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71E2C" w14:textId="76923940" w:rsidR="00C13EB8" w:rsidRPr="00C13EB8" w:rsidRDefault="00C13EB8" w:rsidP="00C13EB8">
      <w:pPr>
        <w:rPr>
          <w:rFonts w:asciiTheme="minorHAnsi" w:hAnsiTheme="minorHAnsi" w:cstheme="minorHAnsi"/>
          <w:b/>
          <w:bCs/>
          <w:color w:val="000000"/>
          <w:sz w:val="40"/>
          <w:szCs w:val="40"/>
        </w:rPr>
      </w:pPr>
      <w:r w:rsidRPr="00C13EB8">
        <w:rPr>
          <w:rFonts w:asciiTheme="minorHAnsi" w:hAnsiTheme="minorHAnsi" w:cstheme="minorHAnsi"/>
          <w:b/>
          <w:bCs/>
          <w:color w:val="000000"/>
        </w:rPr>
        <w:t>Huurwoningmarkt</w:t>
      </w:r>
      <w:r w:rsidR="00EF147B" w:rsidRPr="00F00A9C">
        <w:rPr>
          <w:rFonts w:asciiTheme="minorHAnsi" w:hAnsiTheme="minorHAnsi" w:cstheme="minorHAnsi"/>
          <w:b/>
          <w:bCs/>
          <w:color w:val="000000"/>
        </w:rPr>
        <w:t xml:space="preserve"> Q</w:t>
      </w:r>
      <w:r w:rsidR="008D538A">
        <w:rPr>
          <w:rFonts w:asciiTheme="minorHAnsi" w:hAnsiTheme="minorHAnsi" w:cstheme="minorHAnsi"/>
          <w:b/>
          <w:bCs/>
          <w:color w:val="000000"/>
        </w:rPr>
        <w:t>1</w:t>
      </w:r>
      <w:r w:rsidR="00EF147B" w:rsidRPr="00F00A9C">
        <w:rPr>
          <w:rFonts w:asciiTheme="minorHAnsi" w:hAnsiTheme="minorHAnsi" w:cstheme="minorHAnsi"/>
          <w:b/>
          <w:bCs/>
          <w:color w:val="000000"/>
        </w:rPr>
        <w:t xml:space="preserve"> 202</w:t>
      </w:r>
      <w:r w:rsidR="008D538A">
        <w:rPr>
          <w:rFonts w:asciiTheme="minorHAnsi" w:hAnsiTheme="minorHAnsi" w:cstheme="minorHAnsi"/>
          <w:b/>
          <w:bCs/>
          <w:color w:val="000000"/>
        </w:rPr>
        <w:t>2</w:t>
      </w:r>
      <w:r w:rsidR="00EF147B" w:rsidRPr="00F00A9C">
        <w:rPr>
          <w:rFonts w:asciiTheme="minorHAnsi" w:hAnsiTheme="minorHAnsi" w:cstheme="minorHAnsi"/>
          <w:b/>
          <w:bCs/>
          <w:color w:val="000000"/>
        </w:rPr>
        <w:br/>
      </w:r>
      <w:r w:rsidR="00B609AE">
        <w:rPr>
          <w:rFonts w:asciiTheme="minorHAnsi" w:hAnsiTheme="minorHAnsi" w:cstheme="minorHAnsi"/>
          <w:b/>
          <w:bCs/>
          <w:color w:val="000000"/>
          <w:sz w:val="36"/>
          <w:szCs w:val="36"/>
        </w:rPr>
        <w:t>Doorstroming vrije sector loopt volledig spaak</w:t>
      </w:r>
      <w:r w:rsidRPr="00C13EB8">
        <w:rPr>
          <w:rFonts w:asciiTheme="minorHAnsi" w:hAnsiTheme="minorHAnsi" w:cstheme="minorHAnsi"/>
          <w:b/>
          <w:bCs/>
          <w:color w:val="000000"/>
          <w:sz w:val="40"/>
          <w:szCs w:val="40"/>
        </w:rPr>
        <w:t xml:space="preserve"> </w:t>
      </w:r>
    </w:p>
    <w:p w14:paraId="7A6D3175" w14:textId="77777777" w:rsidR="00C13EB8" w:rsidRPr="00C13EB8" w:rsidRDefault="00C13EB8" w:rsidP="00C13EB8">
      <w:pPr>
        <w:rPr>
          <w:rFonts w:asciiTheme="minorHAnsi" w:hAnsiTheme="minorHAnsi" w:cstheme="minorHAnsi"/>
          <w:b/>
          <w:bCs/>
          <w:color w:val="000000"/>
          <w:sz w:val="20"/>
          <w:szCs w:val="20"/>
        </w:rPr>
      </w:pPr>
    </w:p>
    <w:p w14:paraId="3E117B1C" w14:textId="2F973863" w:rsidR="00DC4E90" w:rsidRDefault="008D538A" w:rsidP="00C13EB8">
      <w:pPr>
        <w:rPr>
          <w:rFonts w:asciiTheme="minorHAnsi" w:hAnsiTheme="minorHAnsi" w:cstheme="minorHAnsi"/>
          <w:b/>
          <w:bCs/>
          <w:color w:val="000000"/>
          <w:sz w:val="20"/>
          <w:szCs w:val="20"/>
        </w:rPr>
      </w:pPr>
      <w:r w:rsidRPr="00402935">
        <w:rPr>
          <w:rFonts w:asciiTheme="minorHAnsi" w:hAnsiTheme="minorHAnsi" w:cstheme="minorHAnsi"/>
          <w:b/>
          <w:bCs/>
          <w:color w:val="000000"/>
          <w:sz w:val="20"/>
          <w:szCs w:val="20"/>
        </w:rPr>
        <w:t>Utrecht</w:t>
      </w:r>
      <w:r w:rsidR="00C13EB8" w:rsidRPr="00402935">
        <w:rPr>
          <w:rFonts w:asciiTheme="minorHAnsi" w:hAnsiTheme="minorHAnsi" w:cstheme="minorHAnsi"/>
          <w:b/>
          <w:bCs/>
          <w:color w:val="000000"/>
          <w:sz w:val="20"/>
          <w:szCs w:val="20"/>
        </w:rPr>
        <w:t xml:space="preserve">, </w:t>
      </w:r>
      <w:r w:rsidRPr="00402935">
        <w:rPr>
          <w:rFonts w:asciiTheme="minorHAnsi" w:hAnsiTheme="minorHAnsi" w:cstheme="minorHAnsi"/>
          <w:b/>
          <w:bCs/>
          <w:color w:val="000000"/>
          <w:sz w:val="20"/>
          <w:szCs w:val="20"/>
        </w:rPr>
        <w:t>31 maart 2022</w:t>
      </w:r>
      <w:r w:rsidR="00C13EB8" w:rsidRPr="00402935">
        <w:rPr>
          <w:rFonts w:asciiTheme="minorHAnsi" w:hAnsiTheme="minorHAnsi" w:cstheme="minorHAnsi"/>
          <w:b/>
          <w:bCs/>
          <w:color w:val="000000"/>
          <w:sz w:val="20"/>
          <w:szCs w:val="20"/>
        </w:rPr>
        <w:t xml:space="preserve"> – </w:t>
      </w:r>
      <w:r w:rsidR="00FA5060" w:rsidRPr="00402935">
        <w:rPr>
          <w:rFonts w:asciiTheme="minorHAnsi" w:hAnsiTheme="minorHAnsi" w:cstheme="minorHAnsi"/>
          <w:b/>
          <w:bCs/>
          <w:color w:val="000000"/>
          <w:sz w:val="20"/>
          <w:szCs w:val="20"/>
        </w:rPr>
        <w:t xml:space="preserve">Het aantal geregistreerde transacties is in het eerste kwartaal van 2022 </w:t>
      </w:r>
      <w:r w:rsidR="00FE5CE8" w:rsidRPr="00402935">
        <w:rPr>
          <w:rFonts w:asciiTheme="minorHAnsi" w:hAnsiTheme="minorHAnsi" w:cstheme="minorHAnsi"/>
          <w:b/>
          <w:bCs/>
          <w:color w:val="000000"/>
          <w:sz w:val="20"/>
          <w:szCs w:val="20"/>
        </w:rPr>
        <w:t xml:space="preserve">vergeleken met </w:t>
      </w:r>
      <w:r w:rsidR="007A6144" w:rsidRPr="00402935">
        <w:rPr>
          <w:rFonts w:asciiTheme="minorHAnsi" w:hAnsiTheme="minorHAnsi" w:cstheme="minorHAnsi"/>
          <w:b/>
          <w:bCs/>
          <w:color w:val="000000"/>
          <w:sz w:val="20"/>
          <w:szCs w:val="20"/>
        </w:rPr>
        <w:t xml:space="preserve">het </w:t>
      </w:r>
      <w:r w:rsidR="00FE5CE8" w:rsidRPr="00402935">
        <w:rPr>
          <w:rFonts w:asciiTheme="minorHAnsi" w:hAnsiTheme="minorHAnsi" w:cstheme="minorHAnsi"/>
          <w:b/>
          <w:bCs/>
          <w:color w:val="000000"/>
          <w:sz w:val="20"/>
          <w:szCs w:val="20"/>
        </w:rPr>
        <w:t xml:space="preserve">eerste kwartaal van 2021 </w:t>
      </w:r>
      <w:r w:rsidR="00E751CE" w:rsidRPr="00402935">
        <w:rPr>
          <w:rFonts w:asciiTheme="minorHAnsi" w:hAnsiTheme="minorHAnsi" w:cstheme="minorHAnsi"/>
          <w:b/>
          <w:bCs/>
          <w:color w:val="000000"/>
          <w:sz w:val="20"/>
          <w:szCs w:val="20"/>
        </w:rPr>
        <w:t>met bijna 30% gedaald.</w:t>
      </w:r>
      <w:r w:rsidR="00312EC1" w:rsidRPr="00402935">
        <w:rPr>
          <w:rFonts w:asciiTheme="minorHAnsi" w:hAnsiTheme="minorHAnsi" w:cstheme="minorHAnsi"/>
          <w:b/>
          <w:bCs/>
          <w:color w:val="000000"/>
          <w:sz w:val="20"/>
          <w:szCs w:val="20"/>
        </w:rPr>
        <w:t xml:space="preserve"> </w:t>
      </w:r>
      <w:r w:rsidR="00FD4137" w:rsidRPr="00402935">
        <w:rPr>
          <w:rFonts w:asciiTheme="minorHAnsi" w:hAnsiTheme="minorHAnsi" w:cstheme="minorHAnsi"/>
          <w:b/>
          <w:bCs/>
          <w:color w:val="000000"/>
          <w:sz w:val="20"/>
          <w:szCs w:val="20"/>
        </w:rPr>
        <w:t xml:space="preserve">Daarnaast blijft de </w:t>
      </w:r>
      <w:r w:rsidR="00C8184D" w:rsidRPr="00402935">
        <w:rPr>
          <w:rFonts w:asciiTheme="minorHAnsi" w:hAnsiTheme="minorHAnsi" w:cstheme="minorHAnsi"/>
          <w:b/>
          <w:bCs/>
          <w:color w:val="000000"/>
          <w:sz w:val="20"/>
          <w:szCs w:val="20"/>
        </w:rPr>
        <w:t xml:space="preserve">gemiddelde vierkante meterprijs </w:t>
      </w:r>
      <w:r w:rsidR="003E63AC" w:rsidRPr="00402935">
        <w:rPr>
          <w:rFonts w:asciiTheme="minorHAnsi" w:hAnsiTheme="minorHAnsi" w:cstheme="minorHAnsi"/>
          <w:b/>
          <w:bCs/>
          <w:color w:val="000000"/>
          <w:sz w:val="20"/>
          <w:szCs w:val="20"/>
        </w:rPr>
        <w:t xml:space="preserve">bij nieuwe verhuringen </w:t>
      </w:r>
      <w:r w:rsidR="00C8184D" w:rsidRPr="00402935">
        <w:rPr>
          <w:rFonts w:asciiTheme="minorHAnsi" w:hAnsiTheme="minorHAnsi" w:cstheme="minorHAnsi"/>
          <w:b/>
          <w:bCs/>
          <w:color w:val="000000"/>
          <w:sz w:val="20"/>
          <w:szCs w:val="20"/>
        </w:rPr>
        <w:t xml:space="preserve">met 7,8% </w:t>
      </w:r>
      <w:r w:rsidR="003E63AC" w:rsidRPr="00402935">
        <w:rPr>
          <w:rFonts w:asciiTheme="minorHAnsi" w:hAnsiTheme="minorHAnsi" w:cstheme="minorHAnsi"/>
          <w:b/>
          <w:bCs/>
          <w:color w:val="000000"/>
          <w:sz w:val="20"/>
          <w:szCs w:val="20"/>
        </w:rPr>
        <w:t xml:space="preserve">flink doorstijgen. </w:t>
      </w:r>
      <w:r w:rsidR="00C075FA" w:rsidRPr="00402935">
        <w:rPr>
          <w:rFonts w:asciiTheme="minorHAnsi" w:hAnsiTheme="minorHAnsi" w:cstheme="minorHAnsi"/>
          <w:b/>
          <w:bCs/>
          <w:color w:val="000000"/>
          <w:sz w:val="20"/>
          <w:szCs w:val="20"/>
        </w:rPr>
        <w:t>Dit blijkt uit de nieuwste kwartaalcijfers</w:t>
      </w:r>
      <w:r w:rsidR="00211D53" w:rsidRPr="00402935">
        <w:rPr>
          <w:rFonts w:asciiTheme="minorHAnsi" w:hAnsiTheme="minorHAnsi" w:cstheme="minorHAnsi"/>
          <w:b/>
          <w:bCs/>
          <w:color w:val="000000"/>
          <w:sz w:val="20"/>
          <w:szCs w:val="20"/>
        </w:rPr>
        <w:t xml:space="preserve"> transactiedata vrije sector huurwoningen van NVM en VGM NL.</w:t>
      </w:r>
      <w:r w:rsidR="0085135A" w:rsidRPr="00402935">
        <w:rPr>
          <w:rFonts w:asciiTheme="minorHAnsi" w:hAnsiTheme="minorHAnsi" w:cstheme="minorHAnsi"/>
          <w:b/>
          <w:bCs/>
          <w:color w:val="000000"/>
          <w:sz w:val="20"/>
          <w:szCs w:val="20"/>
        </w:rPr>
        <w:t xml:space="preserve"> Sinds </w:t>
      </w:r>
      <w:r w:rsidR="00C21C3A" w:rsidRPr="00402935">
        <w:rPr>
          <w:rFonts w:asciiTheme="minorHAnsi" w:hAnsiTheme="minorHAnsi" w:cstheme="minorHAnsi"/>
          <w:b/>
          <w:bCs/>
          <w:color w:val="000000"/>
          <w:sz w:val="20"/>
          <w:szCs w:val="20"/>
        </w:rPr>
        <w:t xml:space="preserve">het derde kwartaal van 2019 </w:t>
      </w:r>
      <w:r w:rsidR="005B5FF0" w:rsidRPr="00402935">
        <w:rPr>
          <w:rFonts w:asciiTheme="minorHAnsi" w:hAnsiTheme="minorHAnsi" w:cstheme="minorHAnsi"/>
          <w:b/>
          <w:bCs/>
          <w:color w:val="000000"/>
          <w:sz w:val="20"/>
          <w:szCs w:val="20"/>
        </w:rPr>
        <w:t>i</w:t>
      </w:r>
      <w:r w:rsidR="0085135A" w:rsidRPr="00402935">
        <w:rPr>
          <w:rFonts w:asciiTheme="minorHAnsi" w:hAnsiTheme="minorHAnsi" w:cstheme="minorHAnsi"/>
          <w:b/>
          <w:bCs/>
          <w:color w:val="000000"/>
          <w:sz w:val="20"/>
          <w:szCs w:val="20"/>
        </w:rPr>
        <w:t xml:space="preserve">s </w:t>
      </w:r>
      <w:r w:rsidR="005B5FF0" w:rsidRPr="00402935">
        <w:rPr>
          <w:rFonts w:asciiTheme="minorHAnsi" w:hAnsiTheme="minorHAnsi" w:cstheme="minorHAnsi"/>
          <w:b/>
          <w:bCs/>
          <w:color w:val="000000"/>
          <w:sz w:val="20"/>
          <w:szCs w:val="20"/>
        </w:rPr>
        <w:t>het aantal transacties in één kwartaal niet meer zo laag geweest.</w:t>
      </w:r>
      <w:r w:rsidR="00A97D18" w:rsidRPr="00402935">
        <w:rPr>
          <w:rFonts w:asciiTheme="minorHAnsi" w:hAnsiTheme="minorHAnsi" w:cstheme="minorHAnsi"/>
          <w:b/>
          <w:bCs/>
          <w:color w:val="000000"/>
          <w:sz w:val="20"/>
          <w:szCs w:val="20"/>
        </w:rPr>
        <w:t xml:space="preserve"> </w:t>
      </w:r>
      <w:r w:rsidR="00DB6D84" w:rsidRPr="00402935">
        <w:rPr>
          <w:rFonts w:asciiTheme="minorHAnsi" w:hAnsiTheme="minorHAnsi" w:cstheme="minorHAnsi"/>
          <w:b/>
          <w:bCs/>
          <w:color w:val="000000"/>
          <w:sz w:val="20"/>
          <w:szCs w:val="20"/>
        </w:rPr>
        <w:t>De</w:t>
      </w:r>
      <w:r w:rsidR="0053280F" w:rsidRPr="00402935">
        <w:rPr>
          <w:rFonts w:asciiTheme="minorHAnsi" w:hAnsiTheme="minorHAnsi" w:cstheme="minorHAnsi"/>
          <w:b/>
          <w:bCs/>
          <w:color w:val="000000"/>
          <w:sz w:val="20"/>
          <w:szCs w:val="20"/>
        </w:rPr>
        <w:t xml:space="preserve"> </w:t>
      </w:r>
      <w:r w:rsidR="00DB6D84" w:rsidRPr="00402935">
        <w:rPr>
          <w:rFonts w:asciiTheme="minorHAnsi" w:hAnsiTheme="minorHAnsi" w:cstheme="minorHAnsi"/>
          <w:b/>
          <w:bCs/>
          <w:color w:val="000000"/>
          <w:sz w:val="20"/>
          <w:szCs w:val="20"/>
        </w:rPr>
        <w:t>dali</w:t>
      </w:r>
      <w:r w:rsidR="0053280F" w:rsidRPr="00402935">
        <w:rPr>
          <w:rFonts w:asciiTheme="minorHAnsi" w:hAnsiTheme="minorHAnsi" w:cstheme="minorHAnsi"/>
          <w:b/>
          <w:bCs/>
          <w:color w:val="000000"/>
          <w:sz w:val="20"/>
          <w:szCs w:val="20"/>
        </w:rPr>
        <w:t xml:space="preserve">ng is zowel te zien bij </w:t>
      </w:r>
      <w:r w:rsidR="00D03613" w:rsidRPr="00402935">
        <w:rPr>
          <w:rFonts w:asciiTheme="minorHAnsi" w:hAnsiTheme="minorHAnsi" w:cstheme="minorHAnsi"/>
          <w:b/>
          <w:bCs/>
          <w:color w:val="000000"/>
          <w:sz w:val="20"/>
          <w:szCs w:val="20"/>
        </w:rPr>
        <w:t xml:space="preserve">bestaande </w:t>
      </w:r>
      <w:r w:rsidR="00E042FA" w:rsidRPr="00402935">
        <w:rPr>
          <w:rFonts w:asciiTheme="minorHAnsi" w:hAnsiTheme="minorHAnsi" w:cstheme="minorHAnsi"/>
          <w:b/>
          <w:bCs/>
          <w:color w:val="000000"/>
          <w:sz w:val="20"/>
          <w:szCs w:val="20"/>
        </w:rPr>
        <w:t>bouw als nieuwbouw</w:t>
      </w:r>
      <w:r w:rsidR="0053280F" w:rsidRPr="00402935">
        <w:rPr>
          <w:rFonts w:asciiTheme="minorHAnsi" w:hAnsiTheme="minorHAnsi" w:cstheme="minorHAnsi"/>
          <w:b/>
          <w:bCs/>
          <w:color w:val="000000"/>
          <w:sz w:val="20"/>
          <w:szCs w:val="20"/>
        </w:rPr>
        <w:t xml:space="preserve">. </w:t>
      </w:r>
      <w:r w:rsidR="00F10628" w:rsidRPr="00402935">
        <w:rPr>
          <w:rFonts w:asciiTheme="minorHAnsi" w:hAnsiTheme="minorHAnsi" w:cstheme="minorHAnsi"/>
          <w:b/>
          <w:bCs/>
          <w:color w:val="000000"/>
          <w:sz w:val="20"/>
          <w:szCs w:val="20"/>
        </w:rPr>
        <w:t xml:space="preserve">Bij </w:t>
      </w:r>
      <w:r w:rsidR="008D3536" w:rsidRPr="00402935">
        <w:rPr>
          <w:rFonts w:asciiTheme="minorHAnsi" w:hAnsiTheme="minorHAnsi" w:cstheme="minorHAnsi"/>
          <w:b/>
          <w:bCs/>
          <w:color w:val="000000"/>
          <w:sz w:val="20"/>
          <w:szCs w:val="20"/>
        </w:rPr>
        <w:t>de gemiddelde huurprijzen</w:t>
      </w:r>
      <w:r w:rsidR="00F10628" w:rsidRPr="00402935">
        <w:rPr>
          <w:rFonts w:asciiTheme="minorHAnsi" w:hAnsiTheme="minorHAnsi" w:cstheme="minorHAnsi"/>
          <w:b/>
          <w:bCs/>
          <w:color w:val="000000"/>
          <w:sz w:val="20"/>
          <w:szCs w:val="20"/>
        </w:rPr>
        <w:t xml:space="preserve"> valt op dat </w:t>
      </w:r>
      <w:r w:rsidR="00F05F0A" w:rsidRPr="00402935">
        <w:rPr>
          <w:rFonts w:asciiTheme="minorHAnsi" w:hAnsiTheme="minorHAnsi" w:cstheme="minorHAnsi"/>
          <w:b/>
          <w:bCs/>
          <w:color w:val="000000"/>
          <w:sz w:val="20"/>
          <w:szCs w:val="20"/>
        </w:rPr>
        <w:t xml:space="preserve">de provincies Limburg, </w:t>
      </w:r>
      <w:r w:rsidR="005B3302" w:rsidRPr="00402935">
        <w:rPr>
          <w:rFonts w:asciiTheme="minorHAnsi" w:hAnsiTheme="minorHAnsi" w:cstheme="minorHAnsi"/>
          <w:b/>
          <w:bCs/>
          <w:color w:val="000000"/>
          <w:sz w:val="20"/>
          <w:szCs w:val="20"/>
        </w:rPr>
        <w:t>Friesland</w:t>
      </w:r>
      <w:r w:rsidR="00DA404D" w:rsidRPr="00402935">
        <w:rPr>
          <w:rFonts w:asciiTheme="minorHAnsi" w:hAnsiTheme="minorHAnsi" w:cstheme="minorHAnsi"/>
          <w:b/>
          <w:bCs/>
          <w:color w:val="000000"/>
          <w:sz w:val="20"/>
          <w:szCs w:val="20"/>
        </w:rPr>
        <w:t xml:space="preserve">, </w:t>
      </w:r>
      <w:r w:rsidR="005B3302" w:rsidRPr="00402935">
        <w:rPr>
          <w:rFonts w:asciiTheme="minorHAnsi" w:hAnsiTheme="minorHAnsi" w:cstheme="minorHAnsi"/>
          <w:b/>
          <w:bCs/>
          <w:color w:val="000000"/>
          <w:sz w:val="20"/>
          <w:szCs w:val="20"/>
        </w:rPr>
        <w:t xml:space="preserve">Zeeland </w:t>
      </w:r>
      <w:r w:rsidR="00DA404D" w:rsidRPr="00402935">
        <w:rPr>
          <w:rFonts w:asciiTheme="minorHAnsi" w:hAnsiTheme="minorHAnsi" w:cstheme="minorHAnsi"/>
          <w:b/>
          <w:bCs/>
          <w:color w:val="000000"/>
          <w:sz w:val="20"/>
          <w:szCs w:val="20"/>
        </w:rPr>
        <w:t xml:space="preserve">en Drenthe </w:t>
      </w:r>
      <w:r w:rsidR="006243B7" w:rsidRPr="00402935">
        <w:rPr>
          <w:rFonts w:asciiTheme="minorHAnsi" w:hAnsiTheme="minorHAnsi" w:cstheme="minorHAnsi"/>
          <w:b/>
          <w:bCs/>
          <w:color w:val="000000"/>
          <w:sz w:val="20"/>
          <w:szCs w:val="20"/>
        </w:rPr>
        <w:t xml:space="preserve">de grootste </w:t>
      </w:r>
      <w:r w:rsidR="003C2E51" w:rsidRPr="00402935">
        <w:rPr>
          <w:rFonts w:asciiTheme="minorHAnsi" w:hAnsiTheme="minorHAnsi" w:cstheme="minorHAnsi"/>
          <w:b/>
          <w:bCs/>
          <w:color w:val="000000"/>
          <w:sz w:val="20"/>
          <w:szCs w:val="20"/>
        </w:rPr>
        <w:t xml:space="preserve">stijgingen laten zien. </w:t>
      </w:r>
      <w:r w:rsidR="00B4532D" w:rsidRPr="00402935">
        <w:rPr>
          <w:rFonts w:asciiTheme="minorHAnsi" w:hAnsiTheme="minorHAnsi" w:cstheme="minorHAnsi"/>
          <w:b/>
          <w:bCs/>
          <w:color w:val="000000"/>
          <w:sz w:val="20"/>
          <w:szCs w:val="20"/>
        </w:rPr>
        <w:t>Ook in Almere</w:t>
      </w:r>
      <w:r w:rsidR="000F3260" w:rsidRPr="00402935">
        <w:rPr>
          <w:rFonts w:asciiTheme="minorHAnsi" w:hAnsiTheme="minorHAnsi" w:cstheme="minorHAnsi"/>
          <w:b/>
          <w:bCs/>
          <w:color w:val="000000"/>
          <w:sz w:val="20"/>
          <w:szCs w:val="20"/>
        </w:rPr>
        <w:t>, Amersfoort</w:t>
      </w:r>
      <w:r w:rsidR="00B4532D" w:rsidRPr="00402935">
        <w:rPr>
          <w:rFonts w:asciiTheme="minorHAnsi" w:hAnsiTheme="minorHAnsi" w:cstheme="minorHAnsi"/>
          <w:b/>
          <w:bCs/>
          <w:color w:val="000000"/>
          <w:sz w:val="20"/>
          <w:szCs w:val="20"/>
        </w:rPr>
        <w:t xml:space="preserve"> en Eindhoven was de huurprijsstijging </w:t>
      </w:r>
      <w:r w:rsidR="00182375" w:rsidRPr="00402935">
        <w:rPr>
          <w:rFonts w:asciiTheme="minorHAnsi" w:hAnsiTheme="minorHAnsi" w:cstheme="minorHAnsi"/>
          <w:b/>
          <w:bCs/>
          <w:color w:val="000000"/>
          <w:sz w:val="20"/>
          <w:szCs w:val="20"/>
        </w:rPr>
        <w:t xml:space="preserve">fors. </w:t>
      </w:r>
      <w:r w:rsidR="00125D34" w:rsidRPr="00402935">
        <w:rPr>
          <w:rFonts w:asciiTheme="minorHAnsi" w:hAnsiTheme="minorHAnsi" w:cstheme="minorHAnsi"/>
          <w:b/>
          <w:bCs/>
          <w:color w:val="000000"/>
          <w:sz w:val="20"/>
          <w:szCs w:val="20"/>
        </w:rPr>
        <w:t xml:space="preserve">In Zuid-Holland, </w:t>
      </w:r>
      <w:r w:rsidR="009C26C5" w:rsidRPr="00402935">
        <w:rPr>
          <w:rFonts w:asciiTheme="minorHAnsi" w:hAnsiTheme="minorHAnsi" w:cstheme="minorHAnsi"/>
          <w:b/>
          <w:bCs/>
          <w:color w:val="000000"/>
          <w:sz w:val="20"/>
          <w:szCs w:val="20"/>
        </w:rPr>
        <w:t xml:space="preserve">Overijssel en Groningen </w:t>
      </w:r>
      <w:r w:rsidR="00151248" w:rsidRPr="00402935">
        <w:rPr>
          <w:rFonts w:asciiTheme="minorHAnsi" w:hAnsiTheme="minorHAnsi" w:cstheme="minorHAnsi"/>
          <w:b/>
          <w:bCs/>
          <w:color w:val="000000"/>
          <w:sz w:val="20"/>
          <w:szCs w:val="20"/>
        </w:rPr>
        <w:t xml:space="preserve">stegen de prijzen aanzienlijk minder hard. </w:t>
      </w:r>
      <w:r w:rsidR="00104D80" w:rsidRPr="00402935">
        <w:rPr>
          <w:rFonts w:asciiTheme="minorHAnsi" w:hAnsiTheme="minorHAnsi" w:cstheme="minorHAnsi"/>
          <w:b/>
          <w:bCs/>
          <w:color w:val="000000"/>
          <w:sz w:val="20"/>
          <w:szCs w:val="20"/>
        </w:rPr>
        <w:t xml:space="preserve">Ook in grote steden als Amsterdam, Utrecht en Den Haag stegen de huurprijzen minder hard dan </w:t>
      </w:r>
      <w:r w:rsidR="00DF4B57" w:rsidRPr="00402935">
        <w:rPr>
          <w:rFonts w:asciiTheme="minorHAnsi" w:hAnsiTheme="minorHAnsi" w:cstheme="minorHAnsi"/>
          <w:b/>
          <w:bCs/>
          <w:color w:val="000000"/>
          <w:sz w:val="20"/>
          <w:szCs w:val="20"/>
        </w:rPr>
        <w:t>in de rest van het land.</w:t>
      </w:r>
    </w:p>
    <w:p w14:paraId="575AEF4D" w14:textId="569B45CC" w:rsidR="00287A8C" w:rsidRDefault="00287A8C" w:rsidP="00C13EB8">
      <w:pPr>
        <w:rPr>
          <w:rFonts w:asciiTheme="minorHAnsi" w:hAnsiTheme="minorHAnsi" w:cstheme="minorHAnsi"/>
          <w:b/>
          <w:bCs/>
          <w:color w:val="000000"/>
          <w:sz w:val="20"/>
          <w:szCs w:val="20"/>
        </w:rPr>
      </w:pPr>
    </w:p>
    <w:p w14:paraId="08934D8B" w14:textId="7EAB075F" w:rsidR="0038198C" w:rsidRPr="00402935" w:rsidRDefault="0038198C" w:rsidP="0038198C">
      <w:pPr>
        <w:rPr>
          <w:rFonts w:asciiTheme="minorHAnsi" w:hAnsiTheme="minorHAnsi" w:cstheme="minorHAnsi"/>
          <w:color w:val="000000"/>
          <w:sz w:val="20"/>
          <w:szCs w:val="20"/>
        </w:rPr>
      </w:pPr>
      <w:r w:rsidRPr="00402935">
        <w:rPr>
          <w:rFonts w:asciiTheme="minorHAnsi" w:hAnsiTheme="minorHAnsi" w:cstheme="minorHAnsi"/>
          <w:b/>
          <w:bCs/>
          <w:color w:val="000000"/>
          <w:sz w:val="20"/>
          <w:szCs w:val="20"/>
        </w:rPr>
        <w:t xml:space="preserve">NVM-voorzitter Onno Hoes </w:t>
      </w:r>
      <w:r w:rsidRPr="00402935">
        <w:rPr>
          <w:rFonts w:asciiTheme="minorHAnsi" w:hAnsiTheme="minorHAnsi" w:cstheme="minorHAnsi"/>
          <w:color w:val="000000"/>
          <w:sz w:val="20"/>
          <w:szCs w:val="20"/>
        </w:rPr>
        <w:t xml:space="preserve">ziet de situatie in de vrije sector huurwoningmarkt steeds verder verslechteren: “Het gebrek aan aanbod in alle segmenten van de huur- en koopwoningmarkt zorgt ervoor dat de doorstroming zowel binnen als tussen deze segmenten volledig spaak loopt. Het gat tussen de vrije sector met aan de ene kant de sociale huursector en aan de andere kant de koopwoningmarkt is voor veel mensen onoverbrugbaar geworden. En ook binnen de vrije sector blijft men zitten waar men zit. Wij pleiten ervoor om niet hoofdzakelijk aan de onderkant van de (huur)woningmarkt bij te bouwen, maar in alle segmenten. Dit brengt doorstroming in de gehele keten op gang én zorgt er überhaupt voor dat de plannen financieel haalbaar worden. </w:t>
      </w:r>
      <w:bookmarkStart w:id="0" w:name="_Hlk99459474"/>
      <w:r w:rsidRPr="00402935">
        <w:rPr>
          <w:rFonts w:asciiTheme="minorHAnsi" w:hAnsiTheme="minorHAnsi" w:cstheme="minorHAnsi"/>
          <w:color w:val="000000"/>
          <w:sz w:val="20"/>
          <w:szCs w:val="20"/>
        </w:rPr>
        <w:t xml:space="preserve">Dat moet de gemeenteraden ook aanspreken om zo acute woonvraag om te kunnen zetten in concreet aanbod. </w:t>
      </w:r>
      <w:r w:rsidR="00CF65EF" w:rsidRPr="00402935">
        <w:rPr>
          <w:rFonts w:asciiTheme="minorHAnsi" w:hAnsiTheme="minorHAnsi" w:cstheme="minorHAnsi"/>
          <w:color w:val="000000"/>
          <w:sz w:val="20"/>
          <w:szCs w:val="20"/>
        </w:rPr>
        <w:t xml:space="preserve">Daarmee </w:t>
      </w:r>
      <w:r w:rsidRPr="00402935">
        <w:rPr>
          <w:rFonts w:asciiTheme="minorHAnsi" w:hAnsiTheme="minorHAnsi" w:cstheme="minorHAnsi"/>
          <w:color w:val="000000"/>
          <w:sz w:val="20"/>
          <w:szCs w:val="20"/>
        </w:rPr>
        <w:t>vinden ook starters op de woningmarkt een relevant aanbod in de vrije huursector</w:t>
      </w:r>
      <w:r w:rsidR="00CF65EF" w:rsidRPr="00402935">
        <w:rPr>
          <w:rFonts w:asciiTheme="minorHAnsi" w:hAnsiTheme="minorHAnsi" w:cstheme="minorHAnsi"/>
          <w:color w:val="000000"/>
          <w:sz w:val="20"/>
          <w:szCs w:val="20"/>
        </w:rPr>
        <w:t xml:space="preserve">”. </w:t>
      </w:r>
      <w:bookmarkEnd w:id="0"/>
    </w:p>
    <w:p w14:paraId="481E979A" w14:textId="3C9226FE" w:rsidR="00C13EB8" w:rsidRPr="00402935" w:rsidRDefault="00C13EB8" w:rsidP="00C13EB8">
      <w:pPr>
        <w:rPr>
          <w:rFonts w:asciiTheme="minorHAnsi" w:hAnsiTheme="minorHAnsi" w:cstheme="minorHAnsi"/>
          <w:color w:val="000000"/>
          <w:sz w:val="20"/>
          <w:szCs w:val="20"/>
        </w:rPr>
      </w:pPr>
    </w:p>
    <w:p w14:paraId="28D7905C" w14:textId="331AA10D" w:rsidR="00C13EB8" w:rsidRPr="00402935" w:rsidRDefault="001358A1" w:rsidP="00712D3A">
      <w:pPr>
        <w:spacing w:after="160" w:line="259" w:lineRule="auto"/>
        <w:contextualSpacing/>
        <w:rPr>
          <w:rFonts w:asciiTheme="minorHAnsi" w:hAnsiTheme="minorHAnsi" w:cstheme="minorHAnsi"/>
          <w:color w:val="000000"/>
          <w:sz w:val="20"/>
          <w:szCs w:val="20"/>
        </w:rPr>
      </w:pPr>
      <w:r w:rsidRPr="00402935">
        <w:rPr>
          <w:rFonts w:asciiTheme="minorHAnsi" w:hAnsiTheme="minorHAnsi" w:cstheme="minorHAnsi"/>
          <w:b/>
          <w:bCs/>
          <w:color w:val="000000"/>
          <w:sz w:val="20"/>
          <w:szCs w:val="20"/>
        </w:rPr>
        <w:t xml:space="preserve">Sander Groot, voorzitter VGM NL: </w:t>
      </w:r>
      <w:r w:rsidRPr="00402935">
        <w:rPr>
          <w:rFonts w:asciiTheme="minorHAnsi" w:hAnsiTheme="minorHAnsi" w:cstheme="minorHAnsi"/>
          <w:color w:val="000000"/>
          <w:sz w:val="20"/>
          <w:szCs w:val="20"/>
        </w:rPr>
        <w:t>“</w:t>
      </w:r>
      <w:r w:rsidR="00F574E8" w:rsidRPr="00402935">
        <w:rPr>
          <w:rFonts w:asciiTheme="minorHAnsi" w:hAnsiTheme="minorHAnsi" w:cstheme="minorHAnsi"/>
          <w:color w:val="000000"/>
          <w:sz w:val="20"/>
          <w:szCs w:val="20"/>
        </w:rPr>
        <w:t>Naast een daling van het aantal transacties breidt de toename van de vraag uit van de Randstad en midden Nederland naar de provincies daarbuiten.</w:t>
      </w:r>
      <w:r w:rsidR="000E3940">
        <w:rPr>
          <w:rFonts w:asciiTheme="minorHAnsi" w:hAnsiTheme="minorHAnsi" w:cstheme="minorHAnsi"/>
          <w:color w:val="000000"/>
          <w:sz w:val="20"/>
          <w:szCs w:val="20"/>
        </w:rPr>
        <w:t xml:space="preserve"> </w:t>
      </w:r>
      <w:r w:rsidR="00A71806" w:rsidRPr="00402935">
        <w:rPr>
          <w:rFonts w:asciiTheme="minorHAnsi" w:hAnsiTheme="minorHAnsi" w:cstheme="minorHAnsi"/>
          <w:color w:val="000000"/>
          <w:sz w:val="20"/>
          <w:szCs w:val="20"/>
        </w:rPr>
        <w:t>D</w:t>
      </w:r>
      <w:r w:rsidR="00202352" w:rsidRPr="00402935">
        <w:rPr>
          <w:rFonts w:asciiTheme="minorHAnsi" w:hAnsiTheme="minorHAnsi" w:cstheme="minorHAnsi"/>
          <w:color w:val="000000"/>
          <w:sz w:val="20"/>
          <w:szCs w:val="20"/>
        </w:rPr>
        <w:t>at d</w:t>
      </w:r>
      <w:r w:rsidR="00A71806" w:rsidRPr="00402935">
        <w:rPr>
          <w:rFonts w:asciiTheme="minorHAnsi" w:hAnsiTheme="minorHAnsi" w:cstheme="minorHAnsi"/>
          <w:color w:val="000000"/>
          <w:sz w:val="20"/>
          <w:szCs w:val="20"/>
        </w:rPr>
        <w:t>e vraag naar huurwoningen daar toe</w:t>
      </w:r>
      <w:r w:rsidR="00202352" w:rsidRPr="00402935">
        <w:rPr>
          <w:rFonts w:asciiTheme="minorHAnsi" w:hAnsiTheme="minorHAnsi" w:cstheme="minorHAnsi"/>
          <w:color w:val="000000"/>
          <w:sz w:val="20"/>
          <w:szCs w:val="20"/>
        </w:rPr>
        <w:t>neemt</w:t>
      </w:r>
      <w:r w:rsidR="00A71806" w:rsidRPr="00402935">
        <w:rPr>
          <w:rFonts w:asciiTheme="minorHAnsi" w:hAnsiTheme="minorHAnsi" w:cstheme="minorHAnsi"/>
          <w:color w:val="000000"/>
          <w:sz w:val="20"/>
          <w:szCs w:val="20"/>
        </w:rPr>
        <w:t xml:space="preserve"> blijkt uit </w:t>
      </w:r>
      <w:r w:rsidR="00216406" w:rsidRPr="00402935">
        <w:rPr>
          <w:rFonts w:asciiTheme="minorHAnsi" w:hAnsiTheme="minorHAnsi" w:cstheme="minorHAnsi"/>
          <w:color w:val="000000"/>
          <w:sz w:val="20"/>
          <w:szCs w:val="20"/>
        </w:rPr>
        <w:t>een</w:t>
      </w:r>
      <w:r w:rsidR="009B50E4" w:rsidRPr="00402935">
        <w:rPr>
          <w:rFonts w:asciiTheme="minorHAnsi" w:hAnsiTheme="minorHAnsi" w:cstheme="minorHAnsi"/>
          <w:color w:val="000000"/>
          <w:sz w:val="20"/>
          <w:szCs w:val="20"/>
        </w:rPr>
        <w:t xml:space="preserve"> </w:t>
      </w:r>
      <w:r w:rsidR="007703FD" w:rsidRPr="00402935">
        <w:rPr>
          <w:rFonts w:asciiTheme="minorHAnsi" w:hAnsiTheme="minorHAnsi" w:cstheme="minorHAnsi"/>
          <w:color w:val="000000"/>
          <w:sz w:val="20"/>
          <w:szCs w:val="20"/>
        </w:rPr>
        <w:t>huurprijsstijging</w:t>
      </w:r>
      <w:r w:rsidR="00216406" w:rsidRPr="00402935">
        <w:rPr>
          <w:rFonts w:asciiTheme="minorHAnsi" w:hAnsiTheme="minorHAnsi" w:cstheme="minorHAnsi"/>
          <w:color w:val="000000"/>
          <w:sz w:val="20"/>
          <w:szCs w:val="20"/>
        </w:rPr>
        <w:t xml:space="preserve"> </w:t>
      </w:r>
      <w:r w:rsidR="00202352" w:rsidRPr="00402935">
        <w:rPr>
          <w:rFonts w:asciiTheme="minorHAnsi" w:hAnsiTheme="minorHAnsi" w:cstheme="minorHAnsi"/>
          <w:color w:val="000000"/>
          <w:sz w:val="20"/>
          <w:szCs w:val="20"/>
        </w:rPr>
        <w:t>met dubbele cijfers</w:t>
      </w:r>
      <w:r w:rsidR="00216406" w:rsidRPr="00402935">
        <w:rPr>
          <w:rFonts w:asciiTheme="minorHAnsi" w:eastAsiaTheme="minorHAnsi" w:hAnsiTheme="minorHAnsi" w:cstheme="minorHAnsi"/>
          <w:sz w:val="20"/>
          <w:szCs w:val="20"/>
          <w:lang w:eastAsia="en-US"/>
        </w:rPr>
        <w:t xml:space="preserve"> </w:t>
      </w:r>
      <w:r w:rsidR="002D2FE1" w:rsidRPr="00402935">
        <w:rPr>
          <w:rFonts w:asciiTheme="minorHAnsi" w:eastAsiaTheme="minorHAnsi" w:hAnsiTheme="minorHAnsi" w:cstheme="minorHAnsi"/>
          <w:sz w:val="20"/>
          <w:szCs w:val="20"/>
          <w:lang w:eastAsia="en-US"/>
        </w:rPr>
        <w:t>in Limburg</w:t>
      </w:r>
      <w:r w:rsidR="007703FD" w:rsidRPr="00402935">
        <w:rPr>
          <w:rFonts w:asciiTheme="minorHAnsi" w:eastAsiaTheme="minorHAnsi" w:hAnsiTheme="minorHAnsi" w:cstheme="minorHAnsi"/>
          <w:sz w:val="20"/>
          <w:szCs w:val="20"/>
          <w:lang w:eastAsia="en-US"/>
        </w:rPr>
        <w:t>,</w:t>
      </w:r>
      <w:r w:rsidR="00202352" w:rsidRPr="00402935">
        <w:rPr>
          <w:rFonts w:asciiTheme="minorHAnsi" w:eastAsiaTheme="minorHAnsi" w:hAnsiTheme="minorHAnsi" w:cstheme="minorHAnsi"/>
          <w:sz w:val="20"/>
          <w:szCs w:val="20"/>
          <w:lang w:eastAsia="en-US"/>
        </w:rPr>
        <w:t xml:space="preserve"> Friesland</w:t>
      </w:r>
      <w:r w:rsidR="001B389A">
        <w:rPr>
          <w:rFonts w:asciiTheme="minorHAnsi" w:eastAsiaTheme="minorHAnsi" w:hAnsiTheme="minorHAnsi" w:cstheme="minorHAnsi"/>
          <w:sz w:val="20"/>
          <w:szCs w:val="20"/>
          <w:lang w:eastAsia="en-US"/>
        </w:rPr>
        <w:t xml:space="preserve">, </w:t>
      </w:r>
      <w:r w:rsidR="009B50E4" w:rsidRPr="00402935">
        <w:rPr>
          <w:rFonts w:asciiTheme="minorHAnsi" w:eastAsiaTheme="minorHAnsi" w:hAnsiTheme="minorHAnsi" w:cstheme="minorHAnsi"/>
          <w:sz w:val="20"/>
          <w:szCs w:val="20"/>
          <w:lang w:eastAsia="en-US"/>
        </w:rPr>
        <w:t>Zeeland</w:t>
      </w:r>
      <w:r w:rsidR="001B389A">
        <w:rPr>
          <w:rFonts w:asciiTheme="minorHAnsi" w:eastAsiaTheme="minorHAnsi" w:hAnsiTheme="minorHAnsi" w:cstheme="minorHAnsi"/>
          <w:sz w:val="20"/>
          <w:szCs w:val="20"/>
          <w:lang w:eastAsia="en-US"/>
        </w:rPr>
        <w:t xml:space="preserve"> en Drenthe</w:t>
      </w:r>
      <w:r w:rsidR="00202352" w:rsidRPr="00402935">
        <w:rPr>
          <w:rFonts w:asciiTheme="minorHAnsi" w:eastAsiaTheme="minorHAnsi" w:hAnsiTheme="minorHAnsi" w:cstheme="minorHAnsi"/>
          <w:sz w:val="20"/>
          <w:szCs w:val="20"/>
          <w:lang w:eastAsia="en-US"/>
        </w:rPr>
        <w:t>.</w:t>
      </w:r>
      <w:r w:rsidR="002D2FE1" w:rsidRPr="00402935">
        <w:rPr>
          <w:rFonts w:asciiTheme="minorHAnsi" w:eastAsiaTheme="minorHAnsi" w:hAnsiTheme="minorHAnsi" w:cstheme="minorHAnsi"/>
          <w:sz w:val="20"/>
          <w:szCs w:val="20"/>
          <w:lang w:eastAsia="en-US"/>
        </w:rPr>
        <w:t xml:space="preserve"> </w:t>
      </w:r>
      <w:r w:rsidR="00A33AA2" w:rsidRPr="00402935">
        <w:rPr>
          <w:rFonts w:asciiTheme="minorHAnsi" w:eastAsiaTheme="minorHAnsi" w:hAnsiTheme="minorHAnsi" w:cstheme="minorHAnsi"/>
          <w:sz w:val="20"/>
          <w:szCs w:val="20"/>
          <w:lang w:eastAsia="en-US"/>
        </w:rPr>
        <w:t xml:space="preserve">Deze getallen </w:t>
      </w:r>
      <w:r w:rsidR="00EB4567" w:rsidRPr="00402935">
        <w:rPr>
          <w:rFonts w:asciiTheme="minorHAnsi" w:eastAsiaTheme="minorHAnsi" w:hAnsiTheme="minorHAnsi" w:cstheme="minorHAnsi"/>
          <w:sz w:val="20"/>
          <w:szCs w:val="20"/>
          <w:lang w:eastAsia="en-US"/>
        </w:rPr>
        <w:t>tonen dat er in heel Nederland</w:t>
      </w:r>
      <w:r w:rsidR="007E6173" w:rsidRPr="00402935">
        <w:rPr>
          <w:rFonts w:asciiTheme="minorHAnsi" w:eastAsiaTheme="minorHAnsi" w:hAnsiTheme="minorHAnsi" w:cstheme="minorHAnsi"/>
          <w:sz w:val="20"/>
          <w:szCs w:val="20"/>
          <w:lang w:eastAsia="en-US"/>
        </w:rPr>
        <w:t xml:space="preserve"> </w:t>
      </w:r>
      <w:r w:rsidR="00342012" w:rsidRPr="00402935">
        <w:rPr>
          <w:rFonts w:asciiTheme="minorHAnsi" w:eastAsiaTheme="minorHAnsi" w:hAnsiTheme="minorHAnsi" w:cstheme="minorHAnsi"/>
          <w:sz w:val="20"/>
          <w:szCs w:val="20"/>
          <w:lang w:eastAsia="en-US"/>
        </w:rPr>
        <w:t>vraag is naar woonruimte.</w:t>
      </w:r>
      <w:r w:rsidR="002573CE" w:rsidRPr="00402935">
        <w:rPr>
          <w:rFonts w:asciiTheme="minorHAnsi" w:eastAsiaTheme="minorHAnsi" w:hAnsiTheme="minorHAnsi" w:cstheme="minorHAnsi"/>
          <w:sz w:val="20"/>
          <w:szCs w:val="20"/>
          <w:lang w:eastAsia="en-US"/>
        </w:rPr>
        <w:t xml:space="preserve"> </w:t>
      </w:r>
      <w:r w:rsidR="00CA642A" w:rsidRPr="00402935">
        <w:rPr>
          <w:rFonts w:asciiTheme="minorHAnsi" w:eastAsiaTheme="minorHAnsi" w:hAnsiTheme="minorHAnsi" w:cstheme="minorHAnsi"/>
          <w:sz w:val="20"/>
          <w:szCs w:val="20"/>
          <w:lang w:eastAsia="en-US"/>
        </w:rPr>
        <w:t>Een g</w:t>
      </w:r>
      <w:r w:rsidR="002573CE" w:rsidRPr="00402935">
        <w:rPr>
          <w:rFonts w:asciiTheme="minorHAnsi" w:eastAsiaTheme="minorHAnsi" w:hAnsiTheme="minorHAnsi" w:cstheme="minorHAnsi"/>
          <w:sz w:val="20"/>
          <w:szCs w:val="20"/>
          <w:lang w:eastAsia="en-US"/>
        </w:rPr>
        <w:t>roeiende vraag</w:t>
      </w:r>
      <w:r w:rsidR="007F2B19" w:rsidRPr="00402935">
        <w:rPr>
          <w:rFonts w:asciiTheme="minorHAnsi" w:eastAsiaTheme="minorHAnsi" w:hAnsiTheme="minorHAnsi" w:cstheme="minorHAnsi"/>
          <w:sz w:val="20"/>
          <w:szCs w:val="20"/>
          <w:lang w:eastAsia="en-US"/>
        </w:rPr>
        <w:t>,</w:t>
      </w:r>
      <w:r w:rsidR="002573CE" w:rsidRPr="00402935">
        <w:rPr>
          <w:rFonts w:asciiTheme="minorHAnsi" w:eastAsiaTheme="minorHAnsi" w:hAnsiTheme="minorHAnsi" w:cstheme="minorHAnsi"/>
          <w:sz w:val="20"/>
          <w:szCs w:val="20"/>
          <w:lang w:eastAsia="en-US"/>
        </w:rPr>
        <w:t xml:space="preserve"> als gevolg van </w:t>
      </w:r>
      <w:r w:rsidR="007C563B" w:rsidRPr="00402935">
        <w:rPr>
          <w:rFonts w:asciiTheme="minorHAnsi" w:eastAsiaTheme="minorHAnsi" w:hAnsiTheme="minorHAnsi" w:cstheme="minorHAnsi"/>
          <w:sz w:val="20"/>
          <w:szCs w:val="20"/>
          <w:lang w:eastAsia="en-US"/>
        </w:rPr>
        <w:t>nationale</w:t>
      </w:r>
      <w:r w:rsidR="00403073" w:rsidRPr="00402935">
        <w:rPr>
          <w:rFonts w:asciiTheme="minorHAnsi" w:eastAsiaTheme="minorHAnsi" w:hAnsiTheme="minorHAnsi" w:cstheme="minorHAnsi"/>
          <w:sz w:val="20"/>
          <w:szCs w:val="20"/>
          <w:lang w:eastAsia="en-US"/>
        </w:rPr>
        <w:t xml:space="preserve"> </w:t>
      </w:r>
      <w:r w:rsidR="007F2B19" w:rsidRPr="00402935">
        <w:rPr>
          <w:rFonts w:asciiTheme="minorHAnsi" w:eastAsiaTheme="minorHAnsi" w:hAnsiTheme="minorHAnsi" w:cstheme="minorHAnsi"/>
          <w:sz w:val="20"/>
          <w:szCs w:val="20"/>
          <w:lang w:eastAsia="en-US"/>
        </w:rPr>
        <w:t>en internationale ontwikkelingen</w:t>
      </w:r>
      <w:r w:rsidR="00B5019D" w:rsidRPr="00402935">
        <w:rPr>
          <w:rFonts w:asciiTheme="minorHAnsi" w:eastAsiaTheme="minorHAnsi" w:hAnsiTheme="minorHAnsi" w:cstheme="minorHAnsi"/>
          <w:sz w:val="20"/>
          <w:szCs w:val="20"/>
          <w:lang w:eastAsia="en-US"/>
        </w:rPr>
        <w:t xml:space="preserve"> zoals </w:t>
      </w:r>
      <w:r w:rsidR="00403073" w:rsidRPr="00402935">
        <w:rPr>
          <w:rFonts w:asciiTheme="minorHAnsi" w:eastAsiaTheme="minorHAnsi" w:hAnsiTheme="minorHAnsi" w:cstheme="minorHAnsi"/>
          <w:sz w:val="20"/>
          <w:szCs w:val="20"/>
          <w:lang w:eastAsia="en-US"/>
        </w:rPr>
        <w:t>grondprijzen</w:t>
      </w:r>
      <w:r w:rsidR="00E01491" w:rsidRPr="00402935">
        <w:rPr>
          <w:rFonts w:asciiTheme="minorHAnsi" w:eastAsiaTheme="minorHAnsi" w:hAnsiTheme="minorHAnsi" w:cstheme="minorHAnsi"/>
          <w:sz w:val="20"/>
          <w:szCs w:val="20"/>
          <w:lang w:eastAsia="en-US"/>
        </w:rPr>
        <w:t>, wetgeving</w:t>
      </w:r>
      <w:r w:rsidR="005C1E0E" w:rsidRPr="00402935">
        <w:rPr>
          <w:rFonts w:asciiTheme="minorHAnsi" w:eastAsiaTheme="minorHAnsi" w:hAnsiTheme="minorHAnsi" w:cstheme="minorHAnsi"/>
          <w:sz w:val="20"/>
          <w:szCs w:val="20"/>
          <w:lang w:eastAsia="en-US"/>
        </w:rPr>
        <w:t xml:space="preserve"> en </w:t>
      </w:r>
      <w:r w:rsidR="00763A4F" w:rsidRPr="00402935">
        <w:rPr>
          <w:rFonts w:asciiTheme="minorHAnsi" w:eastAsiaTheme="minorHAnsi" w:hAnsiTheme="minorHAnsi" w:cstheme="minorHAnsi"/>
          <w:sz w:val="20"/>
          <w:szCs w:val="20"/>
          <w:lang w:eastAsia="en-US"/>
        </w:rPr>
        <w:t>beleggings</w:t>
      </w:r>
      <w:r w:rsidR="00403073" w:rsidRPr="00402935">
        <w:rPr>
          <w:rFonts w:asciiTheme="minorHAnsi" w:eastAsiaTheme="minorHAnsi" w:hAnsiTheme="minorHAnsi" w:cstheme="minorHAnsi"/>
          <w:sz w:val="20"/>
          <w:szCs w:val="20"/>
          <w:lang w:eastAsia="en-US"/>
        </w:rPr>
        <w:t>rendementen</w:t>
      </w:r>
      <w:r w:rsidR="007F2B19" w:rsidRPr="00402935">
        <w:rPr>
          <w:rFonts w:asciiTheme="minorHAnsi" w:eastAsiaTheme="minorHAnsi" w:hAnsiTheme="minorHAnsi" w:cstheme="minorHAnsi"/>
          <w:sz w:val="20"/>
          <w:szCs w:val="20"/>
          <w:lang w:eastAsia="en-US"/>
        </w:rPr>
        <w:t xml:space="preserve">, </w:t>
      </w:r>
      <w:r w:rsidR="005C1E0E" w:rsidRPr="00402935">
        <w:rPr>
          <w:rFonts w:asciiTheme="minorHAnsi" w:eastAsiaTheme="minorHAnsi" w:hAnsiTheme="minorHAnsi" w:cstheme="minorHAnsi"/>
          <w:sz w:val="20"/>
          <w:szCs w:val="20"/>
          <w:lang w:eastAsia="en-US"/>
        </w:rPr>
        <w:t>kleinere huishoudens en langer thuis (moeten) wonen</w:t>
      </w:r>
      <w:r w:rsidR="00763A4F" w:rsidRPr="00402935">
        <w:rPr>
          <w:rFonts w:asciiTheme="minorHAnsi" w:eastAsiaTheme="minorHAnsi" w:hAnsiTheme="minorHAnsi" w:cstheme="minorHAnsi"/>
          <w:sz w:val="20"/>
          <w:szCs w:val="20"/>
          <w:lang w:eastAsia="en-US"/>
        </w:rPr>
        <w:t xml:space="preserve"> </w:t>
      </w:r>
      <w:r w:rsidR="007F2B19" w:rsidRPr="00402935">
        <w:rPr>
          <w:rFonts w:asciiTheme="minorHAnsi" w:eastAsiaTheme="minorHAnsi" w:hAnsiTheme="minorHAnsi" w:cstheme="minorHAnsi"/>
          <w:sz w:val="20"/>
          <w:szCs w:val="20"/>
          <w:lang w:eastAsia="en-US"/>
        </w:rPr>
        <w:t>tot</w:t>
      </w:r>
      <w:r w:rsidR="005C1E0E" w:rsidRPr="00402935">
        <w:rPr>
          <w:rFonts w:asciiTheme="minorHAnsi" w:eastAsiaTheme="minorHAnsi" w:hAnsiTheme="minorHAnsi" w:cstheme="minorHAnsi"/>
          <w:sz w:val="20"/>
          <w:szCs w:val="20"/>
          <w:lang w:eastAsia="en-US"/>
        </w:rPr>
        <w:t xml:space="preserve"> </w:t>
      </w:r>
      <w:r w:rsidR="00BF1ECD" w:rsidRPr="00402935">
        <w:rPr>
          <w:rFonts w:asciiTheme="minorHAnsi" w:eastAsiaTheme="minorHAnsi" w:hAnsiTheme="minorHAnsi" w:cstheme="minorHAnsi"/>
          <w:sz w:val="20"/>
          <w:szCs w:val="20"/>
          <w:lang w:eastAsia="en-US"/>
        </w:rPr>
        <w:t>lage rente</w:t>
      </w:r>
      <w:r w:rsidR="00AE2AC2" w:rsidRPr="00402935">
        <w:rPr>
          <w:rFonts w:asciiTheme="minorHAnsi" w:eastAsiaTheme="minorHAnsi" w:hAnsiTheme="minorHAnsi" w:cstheme="minorHAnsi"/>
          <w:sz w:val="20"/>
          <w:szCs w:val="20"/>
          <w:lang w:eastAsia="en-US"/>
        </w:rPr>
        <w:t>s</w:t>
      </w:r>
      <w:r w:rsidR="007F2B19" w:rsidRPr="00402935">
        <w:rPr>
          <w:rFonts w:asciiTheme="minorHAnsi" w:eastAsiaTheme="minorHAnsi" w:hAnsiTheme="minorHAnsi" w:cstheme="minorHAnsi"/>
          <w:sz w:val="20"/>
          <w:szCs w:val="20"/>
          <w:lang w:eastAsia="en-US"/>
        </w:rPr>
        <w:t xml:space="preserve">, </w:t>
      </w:r>
      <w:r w:rsidR="005C1E0E" w:rsidRPr="00402935">
        <w:rPr>
          <w:rFonts w:asciiTheme="minorHAnsi" w:eastAsiaTheme="minorHAnsi" w:hAnsiTheme="minorHAnsi" w:cstheme="minorHAnsi"/>
          <w:sz w:val="20"/>
          <w:szCs w:val="20"/>
          <w:lang w:eastAsia="en-US"/>
        </w:rPr>
        <w:t>expa</w:t>
      </w:r>
      <w:r w:rsidR="00984FF8" w:rsidRPr="00402935">
        <w:rPr>
          <w:rFonts w:asciiTheme="minorHAnsi" w:eastAsiaTheme="minorHAnsi" w:hAnsiTheme="minorHAnsi" w:cstheme="minorHAnsi"/>
          <w:sz w:val="20"/>
          <w:szCs w:val="20"/>
          <w:lang w:eastAsia="en-US"/>
        </w:rPr>
        <w:t xml:space="preserve">ts </w:t>
      </w:r>
      <w:r w:rsidR="007F2B19" w:rsidRPr="00402935">
        <w:rPr>
          <w:rFonts w:asciiTheme="minorHAnsi" w:eastAsiaTheme="minorHAnsi" w:hAnsiTheme="minorHAnsi" w:cstheme="minorHAnsi"/>
          <w:sz w:val="20"/>
          <w:szCs w:val="20"/>
          <w:lang w:eastAsia="en-US"/>
        </w:rPr>
        <w:t xml:space="preserve">en </w:t>
      </w:r>
      <w:r w:rsidR="00984FF8" w:rsidRPr="00402935">
        <w:rPr>
          <w:rFonts w:asciiTheme="minorHAnsi" w:eastAsiaTheme="minorHAnsi" w:hAnsiTheme="minorHAnsi" w:cstheme="minorHAnsi"/>
          <w:sz w:val="20"/>
          <w:szCs w:val="20"/>
          <w:lang w:eastAsia="en-US"/>
        </w:rPr>
        <w:t>vluchtelingen</w:t>
      </w:r>
      <w:r w:rsidR="00FF7F1D" w:rsidRPr="00402935">
        <w:rPr>
          <w:rFonts w:asciiTheme="minorHAnsi" w:eastAsiaTheme="minorHAnsi" w:hAnsiTheme="minorHAnsi" w:cstheme="minorHAnsi"/>
          <w:sz w:val="20"/>
          <w:szCs w:val="20"/>
          <w:lang w:eastAsia="en-US"/>
        </w:rPr>
        <w:t xml:space="preserve">. </w:t>
      </w:r>
      <w:r w:rsidR="00CF04DF" w:rsidRPr="00402935">
        <w:rPr>
          <w:rFonts w:asciiTheme="minorHAnsi" w:hAnsiTheme="minorHAnsi" w:cstheme="minorHAnsi"/>
          <w:color w:val="000000"/>
          <w:sz w:val="20"/>
          <w:szCs w:val="20"/>
        </w:rPr>
        <w:t xml:space="preserve">Beleggers zijn nog steeds graag bereid om te investeren in de vrije sector huurmarkt met uitzicht op een lange termijn rendement. </w:t>
      </w:r>
      <w:r w:rsidR="00FF7F1D" w:rsidRPr="00402935">
        <w:rPr>
          <w:rFonts w:asciiTheme="minorHAnsi" w:eastAsiaTheme="minorHAnsi" w:hAnsiTheme="minorHAnsi" w:cstheme="minorHAnsi"/>
          <w:sz w:val="20"/>
          <w:szCs w:val="20"/>
          <w:lang w:eastAsia="en-US"/>
        </w:rPr>
        <w:t xml:space="preserve">Alleen als we </w:t>
      </w:r>
      <w:r w:rsidR="00FE7389" w:rsidRPr="00402935">
        <w:rPr>
          <w:rFonts w:asciiTheme="minorHAnsi" w:eastAsiaTheme="minorHAnsi" w:hAnsiTheme="minorHAnsi" w:cstheme="minorHAnsi"/>
          <w:sz w:val="20"/>
          <w:szCs w:val="20"/>
          <w:lang w:eastAsia="en-US"/>
        </w:rPr>
        <w:t xml:space="preserve">gezamenlijk, publiek en privaat, </w:t>
      </w:r>
      <w:r w:rsidR="00890307" w:rsidRPr="00402935">
        <w:rPr>
          <w:rFonts w:asciiTheme="minorHAnsi" w:eastAsiaTheme="minorHAnsi" w:hAnsiTheme="minorHAnsi" w:cstheme="minorHAnsi"/>
          <w:sz w:val="20"/>
          <w:szCs w:val="20"/>
          <w:lang w:eastAsia="en-US"/>
        </w:rPr>
        <w:t>vanuit centrale regie</w:t>
      </w:r>
      <w:r w:rsidR="00712D3A" w:rsidRPr="00402935">
        <w:rPr>
          <w:rFonts w:asciiTheme="minorHAnsi" w:eastAsiaTheme="minorHAnsi" w:hAnsiTheme="minorHAnsi" w:cstheme="minorHAnsi"/>
          <w:sz w:val="20"/>
          <w:szCs w:val="20"/>
          <w:lang w:eastAsia="en-US"/>
        </w:rPr>
        <w:t xml:space="preserve">, </w:t>
      </w:r>
      <w:r w:rsidR="00FE7389" w:rsidRPr="00402935">
        <w:rPr>
          <w:rFonts w:asciiTheme="minorHAnsi" w:eastAsiaTheme="minorHAnsi" w:hAnsiTheme="minorHAnsi" w:cstheme="minorHAnsi"/>
          <w:sz w:val="20"/>
          <w:szCs w:val="20"/>
          <w:lang w:eastAsia="en-US"/>
        </w:rPr>
        <w:t>samen</w:t>
      </w:r>
      <w:r w:rsidR="00403073" w:rsidRPr="00402935">
        <w:rPr>
          <w:rFonts w:asciiTheme="minorHAnsi" w:eastAsiaTheme="minorHAnsi" w:hAnsiTheme="minorHAnsi" w:cstheme="minorHAnsi"/>
          <w:sz w:val="20"/>
          <w:szCs w:val="20"/>
          <w:lang w:eastAsia="en-US"/>
        </w:rPr>
        <w:t>werken</w:t>
      </w:r>
      <w:r w:rsidR="00984FF8" w:rsidRPr="00402935">
        <w:rPr>
          <w:rFonts w:asciiTheme="minorHAnsi" w:eastAsiaTheme="minorHAnsi" w:hAnsiTheme="minorHAnsi" w:cstheme="minorHAnsi"/>
          <w:sz w:val="20"/>
          <w:szCs w:val="20"/>
          <w:lang w:eastAsia="en-US"/>
        </w:rPr>
        <w:t xml:space="preserve"> kunnen we </w:t>
      </w:r>
      <w:r w:rsidR="00E800C1" w:rsidRPr="00402935">
        <w:rPr>
          <w:rFonts w:asciiTheme="minorHAnsi" w:hAnsiTheme="minorHAnsi" w:cstheme="minorHAnsi"/>
          <w:sz w:val="20"/>
          <w:szCs w:val="20"/>
        </w:rPr>
        <w:t>de doorstroming in de woningmarkt positief beïnvloeden</w:t>
      </w:r>
      <w:r w:rsidRPr="00402935">
        <w:rPr>
          <w:rFonts w:asciiTheme="minorHAnsi" w:hAnsiTheme="minorHAnsi" w:cstheme="minorHAnsi"/>
          <w:color w:val="000000"/>
          <w:sz w:val="20"/>
          <w:szCs w:val="20"/>
        </w:rPr>
        <w:t>“</w:t>
      </w:r>
      <w:r w:rsidR="004732DB" w:rsidRPr="00402935">
        <w:rPr>
          <w:rFonts w:asciiTheme="minorHAnsi" w:hAnsiTheme="minorHAnsi" w:cstheme="minorHAnsi"/>
          <w:color w:val="000000"/>
          <w:sz w:val="20"/>
          <w:szCs w:val="20"/>
        </w:rPr>
        <w:t>.</w:t>
      </w:r>
    </w:p>
    <w:p w14:paraId="1CC4549E" w14:textId="77777777" w:rsidR="007B7EF2" w:rsidRPr="00402935" w:rsidRDefault="007B7EF2" w:rsidP="00C13EB8">
      <w:pPr>
        <w:rPr>
          <w:rFonts w:asciiTheme="minorHAnsi" w:hAnsiTheme="minorHAnsi" w:cstheme="minorHAnsi"/>
          <w:color w:val="000000"/>
          <w:sz w:val="20"/>
          <w:szCs w:val="20"/>
        </w:rPr>
      </w:pPr>
    </w:p>
    <w:p w14:paraId="52485988" w14:textId="77777777" w:rsidR="00B5608E" w:rsidRPr="00402935" w:rsidRDefault="007A74A6" w:rsidP="00B5608E">
      <w:pPr>
        <w:rPr>
          <w:rFonts w:asciiTheme="minorHAnsi" w:hAnsiTheme="minorHAnsi" w:cstheme="minorHAnsi"/>
          <w:color w:val="000000"/>
          <w:sz w:val="20"/>
          <w:szCs w:val="20"/>
        </w:rPr>
      </w:pPr>
      <w:r w:rsidRPr="00402935">
        <w:rPr>
          <w:rFonts w:asciiTheme="minorHAnsi" w:hAnsiTheme="minorHAnsi" w:cstheme="minorHAnsi"/>
          <w:b/>
          <w:bCs/>
          <w:color w:val="000000"/>
          <w:sz w:val="20"/>
          <w:szCs w:val="20"/>
        </w:rPr>
        <w:t>B</w:t>
      </w:r>
      <w:r w:rsidR="00C13EB8" w:rsidRPr="00402935">
        <w:rPr>
          <w:rFonts w:asciiTheme="minorHAnsi" w:hAnsiTheme="minorHAnsi" w:cstheme="minorHAnsi"/>
          <w:b/>
          <w:bCs/>
          <w:color w:val="000000"/>
          <w:sz w:val="20"/>
          <w:szCs w:val="20"/>
        </w:rPr>
        <w:t>elangrijkste landelijke ontwikkelingen</w:t>
      </w:r>
      <w:r w:rsidR="00C13EB8" w:rsidRPr="00402935">
        <w:rPr>
          <w:rFonts w:asciiTheme="minorHAnsi" w:hAnsiTheme="minorHAnsi" w:cstheme="minorHAnsi"/>
          <w:color w:val="000000"/>
          <w:sz w:val="20"/>
          <w:szCs w:val="20"/>
        </w:rPr>
        <w:t xml:space="preserve"> </w:t>
      </w:r>
    </w:p>
    <w:p w14:paraId="684CD736" w14:textId="3D9D94D1" w:rsidR="00C13EB8" w:rsidRPr="00402935" w:rsidRDefault="00DD62D4" w:rsidP="00395A51">
      <w:pPr>
        <w:numPr>
          <w:ilvl w:val="0"/>
          <w:numId w:val="2"/>
        </w:numPr>
        <w:rPr>
          <w:rFonts w:asciiTheme="minorHAnsi" w:hAnsiTheme="minorHAnsi" w:cstheme="minorHAnsi"/>
          <w:color w:val="000000"/>
          <w:sz w:val="20"/>
          <w:szCs w:val="20"/>
        </w:rPr>
      </w:pPr>
      <w:r w:rsidRPr="00402935">
        <w:rPr>
          <w:rFonts w:asciiTheme="minorHAnsi" w:hAnsiTheme="minorHAnsi" w:cstheme="minorHAnsi"/>
          <w:color w:val="000000"/>
          <w:sz w:val="20"/>
          <w:szCs w:val="20"/>
        </w:rPr>
        <w:t xml:space="preserve">Grote daling in het aantal geregistreerde transacties </w:t>
      </w:r>
      <w:r w:rsidR="009A55A9" w:rsidRPr="00402935">
        <w:rPr>
          <w:rFonts w:asciiTheme="minorHAnsi" w:hAnsiTheme="minorHAnsi" w:cstheme="minorHAnsi"/>
          <w:color w:val="000000"/>
          <w:sz w:val="20"/>
          <w:szCs w:val="20"/>
        </w:rPr>
        <w:t xml:space="preserve">(28%). Zowel bij eengezinswoningen </w:t>
      </w:r>
      <w:r w:rsidR="00BB764F" w:rsidRPr="00402935">
        <w:rPr>
          <w:rFonts w:asciiTheme="minorHAnsi" w:hAnsiTheme="minorHAnsi" w:cstheme="minorHAnsi"/>
          <w:color w:val="000000"/>
          <w:sz w:val="20"/>
          <w:szCs w:val="20"/>
        </w:rPr>
        <w:t>als bij appartementen.</w:t>
      </w:r>
      <w:r w:rsidR="008D2CFB" w:rsidRPr="00402935">
        <w:rPr>
          <w:rFonts w:asciiTheme="minorHAnsi" w:hAnsiTheme="minorHAnsi" w:cstheme="minorHAnsi"/>
          <w:color w:val="000000"/>
          <w:sz w:val="20"/>
          <w:szCs w:val="20"/>
        </w:rPr>
        <w:t xml:space="preserve"> Er waren 30% minder verhuurde eengezinswoningen en </w:t>
      </w:r>
      <w:r w:rsidR="00CD2EAF" w:rsidRPr="00402935">
        <w:rPr>
          <w:rFonts w:asciiTheme="minorHAnsi" w:hAnsiTheme="minorHAnsi" w:cstheme="minorHAnsi"/>
          <w:color w:val="000000"/>
          <w:sz w:val="20"/>
          <w:szCs w:val="20"/>
        </w:rPr>
        <w:t xml:space="preserve">bijna 28% </w:t>
      </w:r>
      <w:r w:rsidR="002169E4" w:rsidRPr="00402935">
        <w:rPr>
          <w:rFonts w:asciiTheme="minorHAnsi" w:hAnsiTheme="minorHAnsi" w:cstheme="minorHAnsi"/>
          <w:color w:val="000000"/>
          <w:sz w:val="20"/>
          <w:szCs w:val="20"/>
        </w:rPr>
        <w:t xml:space="preserve">minder </w:t>
      </w:r>
      <w:r w:rsidR="003030DE" w:rsidRPr="00402935">
        <w:rPr>
          <w:rFonts w:asciiTheme="minorHAnsi" w:hAnsiTheme="minorHAnsi" w:cstheme="minorHAnsi"/>
          <w:color w:val="000000"/>
          <w:sz w:val="20"/>
          <w:szCs w:val="20"/>
        </w:rPr>
        <w:t>appartementen die van huurder verwisselden</w:t>
      </w:r>
      <w:r w:rsidR="006A5A62" w:rsidRPr="00402935">
        <w:rPr>
          <w:rFonts w:asciiTheme="minorHAnsi" w:hAnsiTheme="minorHAnsi" w:cstheme="minorHAnsi"/>
          <w:color w:val="000000"/>
          <w:sz w:val="20"/>
          <w:szCs w:val="20"/>
        </w:rPr>
        <w:t>;</w:t>
      </w:r>
    </w:p>
    <w:p w14:paraId="6F1277C7" w14:textId="5E5C4DC9" w:rsidR="003030DE" w:rsidRPr="00402935" w:rsidRDefault="001C670D" w:rsidP="00395A51">
      <w:pPr>
        <w:numPr>
          <w:ilvl w:val="0"/>
          <w:numId w:val="2"/>
        </w:numPr>
        <w:rPr>
          <w:rFonts w:asciiTheme="minorHAnsi" w:hAnsiTheme="minorHAnsi" w:cstheme="minorHAnsi"/>
          <w:color w:val="000000"/>
          <w:sz w:val="20"/>
          <w:szCs w:val="20"/>
        </w:rPr>
      </w:pPr>
      <w:r w:rsidRPr="00402935">
        <w:rPr>
          <w:rFonts w:asciiTheme="minorHAnsi" w:hAnsiTheme="minorHAnsi" w:cstheme="minorHAnsi"/>
          <w:color w:val="000000"/>
          <w:sz w:val="20"/>
          <w:szCs w:val="20"/>
        </w:rPr>
        <w:t xml:space="preserve">Ook het aandeel nieuwbouw is met 14% weer iets lager </w:t>
      </w:r>
      <w:r w:rsidR="00BE5363" w:rsidRPr="00402935">
        <w:rPr>
          <w:rFonts w:asciiTheme="minorHAnsi" w:hAnsiTheme="minorHAnsi" w:cstheme="minorHAnsi"/>
          <w:color w:val="000000"/>
          <w:sz w:val="20"/>
          <w:szCs w:val="20"/>
        </w:rPr>
        <w:t>dan in de kwartalen hiervoor</w:t>
      </w:r>
      <w:r w:rsidR="006A5A62" w:rsidRPr="00402935">
        <w:rPr>
          <w:rFonts w:asciiTheme="minorHAnsi" w:hAnsiTheme="minorHAnsi" w:cstheme="minorHAnsi"/>
          <w:color w:val="000000"/>
          <w:sz w:val="20"/>
          <w:szCs w:val="20"/>
        </w:rPr>
        <w:t>;</w:t>
      </w:r>
    </w:p>
    <w:p w14:paraId="7F967369" w14:textId="6162EF50" w:rsidR="00BE5363" w:rsidRPr="00402935" w:rsidRDefault="003E200E" w:rsidP="00395A51">
      <w:pPr>
        <w:numPr>
          <w:ilvl w:val="0"/>
          <w:numId w:val="2"/>
        </w:numPr>
        <w:rPr>
          <w:rFonts w:asciiTheme="minorHAnsi" w:hAnsiTheme="minorHAnsi" w:cstheme="minorHAnsi"/>
          <w:color w:val="000000"/>
          <w:sz w:val="20"/>
          <w:szCs w:val="20"/>
        </w:rPr>
      </w:pPr>
      <w:r w:rsidRPr="00402935">
        <w:rPr>
          <w:rFonts w:asciiTheme="minorHAnsi" w:hAnsiTheme="minorHAnsi" w:cstheme="minorHAnsi"/>
          <w:color w:val="000000"/>
          <w:sz w:val="20"/>
          <w:szCs w:val="20"/>
        </w:rPr>
        <w:t>Stijging van 7,8% van de gemiddelde vierkante</w:t>
      </w:r>
      <w:r w:rsidR="000A5CDA" w:rsidRPr="00402935">
        <w:rPr>
          <w:rFonts w:asciiTheme="minorHAnsi" w:hAnsiTheme="minorHAnsi" w:cstheme="minorHAnsi"/>
          <w:color w:val="000000"/>
          <w:sz w:val="20"/>
          <w:szCs w:val="20"/>
        </w:rPr>
        <w:t xml:space="preserve"> </w:t>
      </w:r>
      <w:r w:rsidRPr="00402935">
        <w:rPr>
          <w:rFonts w:asciiTheme="minorHAnsi" w:hAnsiTheme="minorHAnsi" w:cstheme="minorHAnsi"/>
          <w:color w:val="000000"/>
          <w:sz w:val="20"/>
          <w:szCs w:val="20"/>
        </w:rPr>
        <w:t>meter</w:t>
      </w:r>
      <w:r w:rsidR="000A5CDA" w:rsidRPr="00402935">
        <w:rPr>
          <w:rFonts w:asciiTheme="minorHAnsi" w:hAnsiTheme="minorHAnsi" w:cstheme="minorHAnsi"/>
          <w:color w:val="000000"/>
          <w:sz w:val="20"/>
          <w:szCs w:val="20"/>
        </w:rPr>
        <w:t xml:space="preserve"> </w:t>
      </w:r>
      <w:r w:rsidRPr="00402935">
        <w:rPr>
          <w:rFonts w:asciiTheme="minorHAnsi" w:hAnsiTheme="minorHAnsi" w:cstheme="minorHAnsi"/>
          <w:color w:val="000000"/>
          <w:sz w:val="20"/>
          <w:szCs w:val="20"/>
        </w:rPr>
        <w:t>prijs</w:t>
      </w:r>
      <w:r w:rsidR="000A5CDA" w:rsidRPr="00402935">
        <w:rPr>
          <w:rFonts w:asciiTheme="minorHAnsi" w:hAnsiTheme="minorHAnsi" w:cstheme="minorHAnsi"/>
          <w:color w:val="000000"/>
          <w:sz w:val="20"/>
          <w:szCs w:val="20"/>
        </w:rPr>
        <w:t xml:space="preserve">. Deze steeg van € </w:t>
      </w:r>
      <w:r w:rsidR="002E2D51" w:rsidRPr="00402935">
        <w:rPr>
          <w:rFonts w:asciiTheme="minorHAnsi" w:hAnsiTheme="minorHAnsi" w:cstheme="minorHAnsi"/>
          <w:color w:val="000000"/>
          <w:sz w:val="20"/>
          <w:szCs w:val="20"/>
        </w:rPr>
        <w:t>13,39</w:t>
      </w:r>
      <w:r w:rsidR="00A14CE2" w:rsidRPr="00402935">
        <w:rPr>
          <w:rFonts w:asciiTheme="minorHAnsi" w:hAnsiTheme="minorHAnsi" w:cstheme="minorHAnsi"/>
          <w:color w:val="000000"/>
          <w:sz w:val="20"/>
          <w:szCs w:val="20"/>
        </w:rPr>
        <w:t xml:space="preserve"> in het eerste kwartaal </w:t>
      </w:r>
      <w:r w:rsidR="000A732B" w:rsidRPr="00402935">
        <w:rPr>
          <w:rFonts w:asciiTheme="minorHAnsi" w:hAnsiTheme="minorHAnsi" w:cstheme="minorHAnsi"/>
          <w:color w:val="000000"/>
          <w:sz w:val="20"/>
          <w:szCs w:val="20"/>
        </w:rPr>
        <w:t xml:space="preserve">van 2021 naar € </w:t>
      </w:r>
      <w:r w:rsidR="00A06438" w:rsidRPr="00402935">
        <w:rPr>
          <w:rFonts w:asciiTheme="minorHAnsi" w:hAnsiTheme="minorHAnsi" w:cstheme="minorHAnsi"/>
          <w:color w:val="000000"/>
          <w:sz w:val="20"/>
          <w:szCs w:val="20"/>
        </w:rPr>
        <w:t>14,43 dit kwartaal</w:t>
      </w:r>
      <w:r w:rsidR="006A5A62" w:rsidRPr="00402935">
        <w:rPr>
          <w:rFonts w:asciiTheme="minorHAnsi" w:hAnsiTheme="minorHAnsi" w:cstheme="minorHAnsi"/>
          <w:color w:val="000000"/>
          <w:sz w:val="20"/>
          <w:szCs w:val="20"/>
        </w:rPr>
        <w:t>;</w:t>
      </w:r>
    </w:p>
    <w:p w14:paraId="560E4F71" w14:textId="791C066B" w:rsidR="00A06438" w:rsidRPr="00402935" w:rsidRDefault="005B61B3" w:rsidP="00395A51">
      <w:pPr>
        <w:numPr>
          <w:ilvl w:val="0"/>
          <w:numId w:val="2"/>
        </w:numPr>
        <w:rPr>
          <w:rFonts w:asciiTheme="minorHAnsi" w:hAnsiTheme="minorHAnsi" w:cstheme="minorHAnsi"/>
          <w:color w:val="000000"/>
          <w:sz w:val="20"/>
          <w:szCs w:val="20"/>
        </w:rPr>
      </w:pPr>
      <w:r w:rsidRPr="00402935">
        <w:rPr>
          <w:rFonts w:asciiTheme="minorHAnsi" w:hAnsiTheme="minorHAnsi" w:cstheme="minorHAnsi"/>
          <w:color w:val="000000"/>
          <w:sz w:val="20"/>
          <w:szCs w:val="20"/>
        </w:rPr>
        <w:t xml:space="preserve">De vierkante meter prijs van verhuurde nieuwbouwwoningen </w:t>
      </w:r>
      <w:r w:rsidR="00185313" w:rsidRPr="00402935">
        <w:rPr>
          <w:rFonts w:asciiTheme="minorHAnsi" w:hAnsiTheme="minorHAnsi" w:cstheme="minorHAnsi"/>
          <w:color w:val="000000"/>
          <w:sz w:val="20"/>
          <w:szCs w:val="20"/>
        </w:rPr>
        <w:t xml:space="preserve">is met 4,3% gestegen naar </w:t>
      </w:r>
      <w:r w:rsidR="00955895" w:rsidRPr="00402935">
        <w:rPr>
          <w:rFonts w:asciiTheme="minorHAnsi" w:hAnsiTheme="minorHAnsi" w:cstheme="minorHAnsi"/>
          <w:color w:val="000000"/>
          <w:sz w:val="20"/>
          <w:szCs w:val="20"/>
        </w:rPr>
        <w:t>€ 15,71</w:t>
      </w:r>
      <w:r w:rsidR="00563DE7" w:rsidRPr="00402935">
        <w:rPr>
          <w:rFonts w:asciiTheme="minorHAnsi" w:hAnsiTheme="minorHAnsi" w:cstheme="minorHAnsi"/>
          <w:color w:val="000000"/>
          <w:sz w:val="20"/>
          <w:szCs w:val="20"/>
        </w:rPr>
        <w:t xml:space="preserve">. Voor bestaande bouw was de stijging met </w:t>
      </w:r>
      <w:r w:rsidR="001233E8" w:rsidRPr="00402935">
        <w:rPr>
          <w:rFonts w:asciiTheme="minorHAnsi" w:hAnsiTheme="minorHAnsi" w:cstheme="minorHAnsi"/>
          <w:color w:val="000000"/>
          <w:sz w:val="20"/>
          <w:szCs w:val="20"/>
        </w:rPr>
        <w:t>10,6% naar €</w:t>
      </w:r>
      <w:r w:rsidR="0092454D" w:rsidRPr="00402935">
        <w:rPr>
          <w:rFonts w:asciiTheme="minorHAnsi" w:hAnsiTheme="minorHAnsi" w:cstheme="minorHAnsi"/>
          <w:color w:val="000000"/>
          <w:sz w:val="20"/>
          <w:szCs w:val="20"/>
        </w:rPr>
        <w:t>14,27</w:t>
      </w:r>
      <w:r w:rsidR="001233E8" w:rsidRPr="00402935">
        <w:rPr>
          <w:rFonts w:asciiTheme="minorHAnsi" w:hAnsiTheme="minorHAnsi" w:cstheme="minorHAnsi"/>
          <w:color w:val="000000"/>
          <w:sz w:val="20"/>
          <w:szCs w:val="20"/>
        </w:rPr>
        <w:t xml:space="preserve"> groter</w:t>
      </w:r>
      <w:r w:rsidR="006A5A62" w:rsidRPr="00402935">
        <w:rPr>
          <w:rFonts w:asciiTheme="minorHAnsi" w:hAnsiTheme="minorHAnsi" w:cstheme="minorHAnsi"/>
          <w:color w:val="000000"/>
          <w:sz w:val="20"/>
          <w:szCs w:val="20"/>
        </w:rPr>
        <w:t>;</w:t>
      </w:r>
    </w:p>
    <w:p w14:paraId="64F64663" w14:textId="52C25AE8" w:rsidR="002E0750" w:rsidRPr="00402935" w:rsidRDefault="002E0750" w:rsidP="00395A51">
      <w:pPr>
        <w:numPr>
          <w:ilvl w:val="0"/>
          <w:numId w:val="2"/>
        </w:numPr>
        <w:rPr>
          <w:rFonts w:asciiTheme="minorHAnsi" w:hAnsiTheme="minorHAnsi" w:cstheme="minorHAnsi"/>
          <w:color w:val="000000"/>
          <w:sz w:val="20"/>
          <w:szCs w:val="20"/>
        </w:rPr>
      </w:pPr>
      <w:r w:rsidRPr="00402935">
        <w:rPr>
          <w:rFonts w:asciiTheme="minorHAnsi" w:hAnsiTheme="minorHAnsi" w:cstheme="minorHAnsi"/>
          <w:color w:val="000000"/>
          <w:sz w:val="20"/>
          <w:szCs w:val="20"/>
        </w:rPr>
        <w:t>De totale gemiddelde oppervlakte</w:t>
      </w:r>
      <w:r w:rsidR="00DA53F8" w:rsidRPr="00402935">
        <w:rPr>
          <w:rFonts w:asciiTheme="minorHAnsi" w:hAnsiTheme="minorHAnsi" w:cstheme="minorHAnsi"/>
          <w:color w:val="000000"/>
          <w:sz w:val="20"/>
          <w:szCs w:val="20"/>
        </w:rPr>
        <w:t xml:space="preserve"> van de </w:t>
      </w:r>
      <w:r w:rsidR="004E06CF" w:rsidRPr="00402935">
        <w:rPr>
          <w:rFonts w:asciiTheme="minorHAnsi" w:hAnsiTheme="minorHAnsi" w:cstheme="minorHAnsi"/>
          <w:color w:val="000000"/>
          <w:sz w:val="20"/>
          <w:szCs w:val="20"/>
        </w:rPr>
        <w:t>woningen die van huurder wisselden</w:t>
      </w:r>
      <w:r w:rsidRPr="00402935">
        <w:rPr>
          <w:rFonts w:asciiTheme="minorHAnsi" w:hAnsiTheme="minorHAnsi" w:cstheme="minorHAnsi"/>
          <w:color w:val="000000"/>
          <w:sz w:val="20"/>
          <w:szCs w:val="20"/>
        </w:rPr>
        <w:t xml:space="preserve"> </w:t>
      </w:r>
      <w:r w:rsidR="004E06CF" w:rsidRPr="00402935">
        <w:rPr>
          <w:rFonts w:asciiTheme="minorHAnsi" w:hAnsiTheme="minorHAnsi" w:cstheme="minorHAnsi"/>
          <w:color w:val="000000"/>
          <w:sz w:val="20"/>
          <w:szCs w:val="20"/>
        </w:rPr>
        <w:t>bleef nagenoeg gelijk van</w:t>
      </w:r>
      <w:r w:rsidR="00DA53F8" w:rsidRPr="00402935">
        <w:rPr>
          <w:rFonts w:asciiTheme="minorHAnsi" w:hAnsiTheme="minorHAnsi" w:cstheme="minorHAnsi"/>
          <w:color w:val="000000"/>
          <w:sz w:val="20"/>
          <w:szCs w:val="20"/>
        </w:rPr>
        <w:t xml:space="preserve"> 88,1 m</w:t>
      </w:r>
      <w:r w:rsidR="00DA53F8" w:rsidRPr="00402935">
        <w:rPr>
          <w:rFonts w:asciiTheme="minorHAnsi" w:hAnsiTheme="minorHAnsi" w:cstheme="minorHAnsi"/>
          <w:color w:val="000000"/>
          <w:sz w:val="20"/>
          <w:szCs w:val="20"/>
          <w:vertAlign w:val="superscript"/>
        </w:rPr>
        <w:t>2</w:t>
      </w:r>
      <w:r w:rsidR="00DA53F8" w:rsidRPr="00402935">
        <w:rPr>
          <w:rFonts w:asciiTheme="minorHAnsi" w:hAnsiTheme="minorHAnsi" w:cstheme="minorHAnsi"/>
          <w:color w:val="000000"/>
          <w:sz w:val="20"/>
          <w:szCs w:val="20"/>
        </w:rPr>
        <w:t xml:space="preserve"> </w:t>
      </w:r>
      <w:r w:rsidR="004E06CF" w:rsidRPr="00402935">
        <w:rPr>
          <w:rFonts w:asciiTheme="minorHAnsi" w:hAnsiTheme="minorHAnsi" w:cstheme="minorHAnsi"/>
          <w:color w:val="000000"/>
          <w:sz w:val="20"/>
          <w:szCs w:val="20"/>
        </w:rPr>
        <w:t xml:space="preserve">in 2021 </w:t>
      </w:r>
      <w:r w:rsidR="00DA53F8" w:rsidRPr="00402935">
        <w:rPr>
          <w:rFonts w:asciiTheme="minorHAnsi" w:hAnsiTheme="minorHAnsi" w:cstheme="minorHAnsi"/>
          <w:color w:val="000000"/>
          <w:sz w:val="20"/>
          <w:szCs w:val="20"/>
        </w:rPr>
        <w:t>naar 88,0 m</w:t>
      </w:r>
      <w:r w:rsidR="00DA53F8" w:rsidRPr="00402935">
        <w:rPr>
          <w:rFonts w:asciiTheme="minorHAnsi" w:hAnsiTheme="minorHAnsi" w:cstheme="minorHAnsi"/>
          <w:color w:val="000000"/>
          <w:sz w:val="20"/>
          <w:szCs w:val="20"/>
          <w:vertAlign w:val="superscript"/>
        </w:rPr>
        <w:t>2</w:t>
      </w:r>
      <w:r w:rsidR="004E06CF" w:rsidRPr="00402935">
        <w:rPr>
          <w:rFonts w:asciiTheme="minorHAnsi" w:hAnsiTheme="minorHAnsi" w:cstheme="minorHAnsi"/>
          <w:color w:val="000000"/>
          <w:sz w:val="20"/>
          <w:szCs w:val="20"/>
        </w:rPr>
        <w:t xml:space="preserve"> in het eerste kwartaal van dit jaar</w:t>
      </w:r>
      <w:r w:rsidR="00D41DAF" w:rsidRPr="00402935">
        <w:rPr>
          <w:rFonts w:asciiTheme="minorHAnsi" w:hAnsiTheme="minorHAnsi" w:cstheme="minorHAnsi"/>
          <w:color w:val="000000"/>
          <w:sz w:val="20"/>
          <w:szCs w:val="20"/>
        </w:rPr>
        <w:t>;</w:t>
      </w:r>
    </w:p>
    <w:p w14:paraId="4E272E86" w14:textId="11D146B1" w:rsidR="005B19D8" w:rsidRPr="00402935" w:rsidRDefault="00F62C3F" w:rsidP="0048407B">
      <w:pPr>
        <w:numPr>
          <w:ilvl w:val="0"/>
          <w:numId w:val="2"/>
        </w:numPr>
        <w:rPr>
          <w:rFonts w:asciiTheme="minorHAnsi" w:hAnsiTheme="minorHAnsi" w:cstheme="minorHAnsi"/>
          <w:color w:val="000000"/>
          <w:sz w:val="20"/>
          <w:szCs w:val="20"/>
        </w:rPr>
      </w:pPr>
      <w:r w:rsidRPr="00402935">
        <w:rPr>
          <w:rFonts w:asciiTheme="minorHAnsi" w:hAnsiTheme="minorHAnsi" w:cstheme="minorHAnsi"/>
          <w:color w:val="000000"/>
          <w:sz w:val="20"/>
          <w:szCs w:val="20"/>
        </w:rPr>
        <w:t>D</w:t>
      </w:r>
      <w:r w:rsidR="00861D5F" w:rsidRPr="00402935">
        <w:rPr>
          <w:rFonts w:asciiTheme="minorHAnsi" w:hAnsiTheme="minorHAnsi" w:cstheme="minorHAnsi"/>
          <w:color w:val="000000"/>
          <w:sz w:val="20"/>
          <w:szCs w:val="20"/>
        </w:rPr>
        <w:t xml:space="preserve">e nieuwbouwwoningen zijn gemiddeld </w:t>
      </w:r>
      <w:r w:rsidR="00CA67A9" w:rsidRPr="00402935">
        <w:rPr>
          <w:rFonts w:asciiTheme="minorHAnsi" w:hAnsiTheme="minorHAnsi" w:cstheme="minorHAnsi"/>
          <w:color w:val="000000"/>
          <w:sz w:val="20"/>
          <w:szCs w:val="20"/>
        </w:rPr>
        <w:t>met 84 m² groter dan een jaar eerde</w:t>
      </w:r>
      <w:r w:rsidR="000827AB" w:rsidRPr="00402935">
        <w:rPr>
          <w:rFonts w:asciiTheme="minorHAnsi" w:hAnsiTheme="minorHAnsi" w:cstheme="minorHAnsi"/>
          <w:color w:val="000000"/>
          <w:sz w:val="20"/>
          <w:szCs w:val="20"/>
        </w:rPr>
        <w:t>r (75 m²)</w:t>
      </w:r>
      <w:r w:rsidR="00EF56C6" w:rsidRPr="00402935">
        <w:rPr>
          <w:rFonts w:asciiTheme="minorHAnsi" w:hAnsiTheme="minorHAnsi" w:cstheme="minorHAnsi"/>
          <w:color w:val="000000"/>
          <w:sz w:val="20"/>
          <w:szCs w:val="20"/>
        </w:rPr>
        <w:t>;</w:t>
      </w:r>
    </w:p>
    <w:p w14:paraId="3050045A" w14:textId="484DA9AE" w:rsidR="00A90A6A" w:rsidRPr="00402935" w:rsidRDefault="00DE475D" w:rsidP="00395A51">
      <w:pPr>
        <w:numPr>
          <w:ilvl w:val="0"/>
          <w:numId w:val="2"/>
        </w:numPr>
        <w:rPr>
          <w:rFonts w:asciiTheme="minorHAnsi" w:hAnsiTheme="minorHAnsi" w:cstheme="minorHAnsi"/>
          <w:color w:val="000000"/>
          <w:sz w:val="20"/>
          <w:szCs w:val="20"/>
        </w:rPr>
      </w:pPr>
      <w:r w:rsidRPr="00402935">
        <w:rPr>
          <w:rFonts w:asciiTheme="minorHAnsi" w:hAnsiTheme="minorHAnsi" w:cstheme="minorHAnsi"/>
          <w:color w:val="000000"/>
          <w:sz w:val="20"/>
          <w:szCs w:val="20"/>
        </w:rPr>
        <w:t xml:space="preserve">De gemiddelde woonoppervlakte </w:t>
      </w:r>
      <w:r w:rsidR="009C437C" w:rsidRPr="00402935">
        <w:rPr>
          <w:rFonts w:asciiTheme="minorHAnsi" w:hAnsiTheme="minorHAnsi" w:cstheme="minorHAnsi"/>
          <w:color w:val="000000"/>
          <w:sz w:val="20"/>
          <w:szCs w:val="20"/>
        </w:rPr>
        <w:t xml:space="preserve">van verhuurde eengezinswoningen </w:t>
      </w:r>
      <w:r w:rsidRPr="00402935">
        <w:rPr>
          <w:rFonts w:asciiTheme="minorHAnsi" w:hAnsiTheme="minorHAnsi" w:cstheme="minorHAnsi"/>
          <w:color w:val="000000"/>
          <w:sz w:val="20"/>
          <w:szCs w:val="20"/>
        </w:rPr>
        <w:t>steeg in een jaar tijd</w:t>
      </w:r>
      <w:r w:rsidR="009C437C" w:rsidRPr="00402935">
        <w:rPr>
          <w:rFonts w:asciiTheme="minorHAnsi" w:hAnsiTheme="minorHAnsi" w:cstheme="minorHAnsi"/>
          <w:color w:val="000000"/>
          <w:sz w:val="20"/>
          <w:szCs w:val="20"/>
        </w:rPr>
        <w:t xml:space="preserve"> </w:t>
      </w:r>
      <w:r w:rsidR="00BA3D9F" w:rsidRPr="00402935">
        <w:rPr>
          <w:rFonts w:asciiTheme="minorHAnsi" w:hAnsiTheme="minorHAnsi" w:cstheme="minorHAnsi"/>
          <w:color w:val="000000"/>
          <w:sz w:val="20"/>
          <w:szCs w:val="20"/>
        </w:rPr>
        <w:t xml:space="preserve">van 112 m² naar 113 m². </w:t>
      </w:r>
      <w:r w:rsidR="00A90A6A" w:rsidRPr="00402935">
        <w:rPr>
          <w:rFonts w:asciiTheme="minorHAnsi" w:hAnsiTheme="minorHAnsi" w:cstheme="minorHAnsi"/>
          <w:color w:val="000000"/>
          <w:sz w:val="20"/>
          <w:szCs w:val="20"/>
        </w:rPr>
        <w:t>De oppervlakte van appartementen daalde iets van 80 m² naar 79 m²</w:t>
      </w:r>
      <w:r w:rsidR="00EF56C6" w:rsidRPr="00402935">
        <w:rPr>
          <w:rFonts w:asciiTheme="minorHAnsi" w:hAnsiTheme="minorHAnsi" w:cstheme="minorHAnsi"/>
          <w:color w:val="000000"/>
          <w:sz w:val="20"/>
          <w:szCs w:val="20"/>
        </w:rPr>
        <w:t>;</w:t>
      </w:r>
    </w:p>
    <w:p w14:paraId="21AC724F" w14:textId="0DEAC388" w:rsidR="000827AB" w:rsidRPr="00402935" w:rsidRDefault="00D17CA3" w:rsidP="00395A51">
      <w:pPr>
        <w:numPr>
          <w:ilvl w:val="0"/>
          <w:numId w:val="2"/>
        </w:numPr>
        <w:rPr>
          <w:rFonts w:asciiTheme="minorHAnsi" w:hAnsiTheme="minorHAnsi" w:cstheme="minorHAnsi"/>
          <w:color w:val="000000"/>
          <w:sz w:val="20"/>
          <w:szCs w:val="20"/>
        </w:rPr>
      </w:pPr>
      <w:r w:rsidRPr="00402935">
        <w:rPr>
          <w:rFonts w:asciiTheme="minorHAnsi" w:hAnsiTheme="minorHAnsi" w:cstheme="minorHAnsi"/>
          <w:color w:val="000000"/>
          <w:sz w:val="20"/>
          <w:szCs w:val="20"/>
        </w:rPr>
        <w:t xml:space="preserve">De provincies </w:t>
      </w:r>
      <w:r w:rsidR="002830E5" w:rsidRPr="00402935">
        <w:rPr>
          <w:rFonts w:asciiTheme="minorHAnsi" w:hAnsiTheme="minorHAnsi" w:cstheme="minorHAnsi"/>
          <w:color w:val="000000"/>
          <w:sz w:val="20"/>
          <w:szCs w:val="20"/>
        </w:rPr>
        <w:t>Limburg (+</w:t>
      </w:r>
      <w:r w:rsidR="00E16C47" w:rsidRPr="00402935">
        <w:rPr>
          <w:rFonts w:asciiTheme="minorHAnsi" w:hAnsiTheme="minorHAnsi" w:cstheme="minorHAnsi"/>
          <w:color w:val="000000"/>
          <w:sz w:val="20"/>
          <w:szCs w:val="20"/>
        </w:rPr>
        <w:t xml:space="preserve">13,7%), </w:t>
      </w:r>
      <w:r w:rsidR="00E65D04" w:rsidRPr="00402935">
        <w:rPr>
          <w:rFonts w:asciiTheme="minorHAnsi" w:hAnsiTheme="minorHAnsi" w:cstheme="minorHAnsi"/>
          <w:color w:val="000000"/>
          <w:sz w:val="20"/>
          <w:szCs w:val="20"/>
        </w:rPr>
        <w:t>Friesland (+11,9%)</w:t>
      </w:r>
      <w:r w:rsidR="0048407B" w:rsidRPr="00402935">
        <w:rPr>
          <w:rFonts w:asciiTheme="minorHAnsi" w:hAnsiTheme="minorHAnsi" w:cstheme="minorHAnsi"/>
          <w:color w:val="000000"/>
          <w:sz w:val="20"/>
          <w:szCs w:val="20"/>
        </w:rPr>
        <w:t xml:space="preserve">, </w:t>
      </w:r>
      <w:r w:rsidR="00B84843" w:rsidRPr="00402935">
        <w:rPr>
          <w:rFonts w:asciiTheme="minorHAnsi" w:hAnsiTheme="minorHAnsi" w:cstheme="minorHAnsi"/>
          <w:color w:val="000000"/>
          <w:sz w:val="20"/>
          <w:szCs w:val="20"/>
        </w:rPr>
        <w:t>Zeeland (+11,8%)</w:t>
      </w:r>
      <w:r w:rsidR="0048407B" w:rsidRPr="00402935">
        <w:rPr>
          <w:rFonts w:asciiTheme="minorHAnsi" w:hAnsiTheme="minorHAnsi" w:cstheme="minorHAnsi"/>
          <w:color w:val="000000"/>
          <w:sz w:val="20"/>
          <w:szCs w:val="20"/>
        </w:rPr>
        <w:t xml:space="preserve"> en Drenthe </w:t>
      </w:r>
      <w:r w:rsidR="001D10A4" w:rsidRPr="00402935">
        <w:rPr>
          <w:rFonts w:asciiTheme="minorHAnsi" w:hAnsiTheme="minorHAnsi" w:cstheme="minorHAnsi"/>
          <w:color w:val="000000"/>
          <w:sz w:val="20"/>
          <w:szCs w:val="20"/>
        </w:rPr>
        <w:t>(</w:t>
      </w:r>
      <w:r w:rsidR="0048407B" w:rsidRPr="00402935">
        <w:rPr>
          <w:rFonts w:asciiTheme="minorHAnsi" w:hAnsiTheme="minorHAnsi" w:cstheme="minorHAnsi"/>
          <w:color w:val="000000"/>
          <w:sz w:val="20"/>
          <w:szCs w:val="20"/>
        </w:rPr>
        <w:t>+11,7%)</w:t>
      </w:r>
      <w:r w:rsidR="00EF68A4" w:rsidRPr="00402935">
        <w:rPr>
          <w:rFonts w:asciiTheme="minorHAnsi" w:hAnsiTheme="minorHAnsi" w:cstheme="minorHAnsi"/>
          <w:color w:val="000000"/>
          <w:sz w:val="20"/>
          <w:szCs w:val="20"/>
        </w:rPr>
        <w:t xml:space="preserve"> </w:t>
      </w:r>
      <w:r w:rsidR="00F1611E" w:rsidRPr="00402935">
        <w:rPr>
          <w:rFonts w:asciiTheme="minorHAnsi" w:hAnsiTheme="minorHAnsi" w:cstheme="minorHAnsi"/>
          <w:color w:val="000000"/>
          <w:sz w:val="20"/>
          <w:szCs w:val="20"/>
        </w:rPr>
        <w:t xml:space="preserve"> laten de grootste stijgingen zien. </w:t>
      </w:r>
      <w:r w:rsidR="00BD5449" w:rsidRPr="00402935">
        <w:rPr>
          <w:rFonts w:asciiTheme="minorHAnsi" w:hAnsiTheme="minorHAnsi" w:cstheme="minorHAnsi"/>
          <w:color w:val="000000"/>
          <w:sz w:val="20"/>
          <w:szCs w:val="20"/>
        </w:rPr>
        <w:t>In geen enkele provincie was sprake van een prijsdaling</w:t>
      </w:r>
      <w:r w:rsidR="00B435FA" w:rsidRPr="00402935">
        <w:rPr>
          <w:rFonts w:asciiTheme="minorHAnsi" w:hAnsiTheme="minorHAnsi" w:cstheme="minorHAnsi"/>
          <w:color w:val="000000"/>
          <w:sz w:val="20"/>
          <w:szCs w:val="20"/>
        </w:rPr>
        <w:t xml:space="preserve">, maar in Zuid-Holland </w:t>
      </w:r>
      <w:r w:rsidR="000D37D0" w:rsidRPr="00402935">
        <w:rPr>
          <w:rFonts w:asciiTheme="minorHAnsi" w:hAnsiTheme="minorHAnsi" w:cstheme="minorHAnsi"/>
          <w:color w:val="000000"/>
          <w:sz w:val="20"/>
          <w:szCs w:val="20"/>
        </w:rPr>
        <w:t xml:space="preserve">(+2,4%), </w:t>
      </w:r>
      <w:r w:rsidR="00A6341B" w:rsidRPr="00402935">
        <w:rPr>
          <w:rFonts w:asciiTheme="minorHAnsi" w:hAnsiTheme="minorHAnsi" w:cstheme="minorHAnsi"/>
          <w:color w:val="000000"/>
          <w:sz w:val="20"/>
          <w:szCs w:val="20"/>
        </w:rPr>
        <w:t xml:space="preserve">Overijssel (+2,5%) en </w:t>
      </w:r>
      <w:r w:rsidR="00ED5880" w:rsidRPr="00402935">
        <w:rPr>
          <w:rFonts w:asciiTheme="minorHAnsi" w:hAnsiTheme="minorHAnsi" w:cstheme="minorHAnsi"/>
          <w:color w:val="000000"/>
          <w:sz w:val="20"/>
          <w:szCs w:val="20"/>
        </w:rPr>
        <w:t>Groningen (+2,8%)</w:t>
      </w:r>
      <w:r w:rsidR="00051F03" w:rsidRPr="00402935">
        <w:rPr>
          <w:rFonts w:asciiTheme="minorHAnsi" w:hAnsiTheme="minorHAnsi" w:cstheme="minorHAnsi"/>
          <w:color w:val="000000"/>
          <w:sz w:val="20"/>
          <w:szCs w:val="20"/>
        </w:rPr>
        <w:t xml:space="preserve"> was de stijging aanzienlijk minder dan in andere provincies</w:t>
      </w:r>
      <w:r w:rsidR="00EF56C6" w:rsidRPr="00402935">
        <w:rPr>
          <w:rFonts w:asciiTheme="minorHAnsi" w:hAnsiTheme="minorHAnsi" w:cstheme="minorHAnsi"/>
          <w:color w:val="000000"/>
          <w:sz w:val="20"/>
          <w:szCs w:val="20"/>
        </w:rPr>
        <w:t>;</w:t>
      </w:r>
    </w:p>
    <w:p w14:paraId="36D0DC44" w14:textId="23190233" w:rsidR="00051F03" w:rsidRPr="00402935" w:rsidRDefault="00566C86" w:rsidP="00395A51">
      <w:pPr>
        <w:numPr>
          <w:ilvl w:val="0"/>
          <w:numId w:val="2"/>
        </w:numPr>
        <w:rPr>
          <w:rFonts w:asciiTheme="minorHAnsi" w:hAnsiTheme="minorHAnsi" w:cstheme="minorHAnsi"/>
          <w:color w:val="000000"/>
          <w:sz w:val="20"/>
          <w:szCs w:val="20"/>
        </w:rPr>
      </w:pPr>
      <w:r w:rsidRPr="00402935">
        <w:rPr>
          <w:rFonts w:asciiTheme="minorHAnsi" w:hAnsiTheme="minorHAnsi" w:cstheme="minorHAnsi"/>
          <w:color w:val="000000"/>
          <w:sz w:val="20"/>
          <w:szCs w:val="20"/>
        </w:rPr>
        <w:lastRenderedPageBreak/>
        <w:t xml:space="preserve">Op gemeenteniveau vinden de grootste prijsstijgingen plaats in </w:t>
      </w:r>
      <w:r w:rsidR="00B141AF" w:rsidRPr="00402935">
        <w:rPr>
          <w:rFonts w:asciiTheme="minorHAnsi" w:hAnsiTheme="minorHAnsi" w:cstheme="minorHAnsi"/>
          <w:color w:val="000000"/>
          <w:sz w:val="20"/>
          <w:szCs w:val="20"/>
        </w:rPr>
        <w:t>Eindhoven</w:t>
      </w:r>
      <w:r w:rsidR="00E41011" w:rsidRPr="00402935">
        <w:rPr>
          <w:rFonts w:asciiTheme="minorHAnsi" w:hAnsiTheme="minorHAnsi" w:cstheme="minorHAnsi"/>
          <w:color w:val="000000"/>
          <w:sz w:val="20"/>
          <w:szCs w:val="20"/>
        </w:rPr>
        <w:t>, Amersfoort</w:t>
      </w:r>
      <w:r w:rsidR="00B3183A" w:rsidRPr="00402935">
        <w:rPr>
          <w:rFonts w:asciiTheme="minorHAnsi" w:hAnsiTheme="minorHAnsi" w:cstheme="minorHAnsi"/>
          <w:color w:val="000000"/>
          <w:sz w:val="20"/>
          <w:szCs w:val="20"/>
        </w:rPr>
        <w:t xml:space="preserve"> </w:t>
      </w:r>
      <w:r w:rsidR="00B141AF" w:rsidRPr="00402935">
        <w:rPr>
          <w:rFonts w:asciiTheme="minorHAnsi" w:hAnsiTheme="minorHAnsi" w:cstheme="minorHAnsi"/>
          <w:color w:val="000000"/>
          <w:sz w:val="20"/>
          <w:szCs w:val="20"/>
        </w:rPr>
        <w:t xml:space="preserve">en Almere. </w:t>
      </w:r>
      <w:r w:rsidR="00B44A68" w:rsidRPr="00402935">
        <w:rPr>
          <w:rFonts w:asciiTheme="minorHAnsi" w:hAnsiTheme="minorHAnsi" w:cstheme="minorHAnsi"/>
          <w:color w:val="000000"/>
          <w:sz w:val="20"/>
          <w:szCs w:val="20"/>
        </w:rPr>
        <w:t xml:space="preserve">In Eindhoven steeg de gemiddelde vierkante meter prijs </w:t>
      </w:r>
      <w:r w:rsidR="002B5B46" w:rsidRPr="00402935">
        <w:rPr>
          <w:rFonts w:asciiTheme="minorHAnsi" w:hAnsiTheme="minorHAnsi" w:cstheme="minorHAnsi"/>
          <w:color w:val="000000"/>
          <w:sz w:val="20"/>
          <w:szCs w:val="20"/>
        </w:rPr>
        <w:t xml:space="preserve">op jaarbasis met bijna 17% naar </w:t>
      </w:r>
      <w:r w:rsidR="00373490" w:rsidRPr="00402935">
        <w:rPr>
          <w:rFonts w:asciiTheme="minorHAnsi" w:hAnsiTheme="minorHAnsi" w:cstheme="minorHAnsi"/>
          <w:color w:val="000000"/>
          <w:sz w:val="20"/>
          <w:szCs w:val="20"/>
        </w:rPr>
        <w:t>€ 14,19</w:t>
      </w:r>
      <w:r w:rsidR="009671B3" w:rsidRPr="00402935">
        <w:rPr>
          <w:rFonts w:asciiTheme="minorHAnsi" w:hAnsiTheme="minorHAnsi" w:cstheme="minorHAnsi"/>
          <w:color w:val="000000"/>
          <w:sz w:val="20"/>
          <w:szCs w:val="20"/>
        </w:rPr>
        <w:t>.</w:t>
      </w:r>
      <w:r w:rsidR="005A2A92" w:rsidRPr="00402935">
        <w:rPr>
          <w:rFonts w:asciiTheme="minorHAnsi" w:hAnsiTheme="minorHAnsi" w:cstheme="minorHAnsi"/>
          <w:color w:val="000000"/>
          <w:sz w:val="20"/>
          <w:szCs w:val="20"/>
        </w:rPr>
        <w:t xml:space="preserve"> Amersfoort </w:t>
      </w:r>
      <w:r w:rsidR="00902482" w:rsidRPr="00402935">
        <w:rPr>
          <w:rFonts w:asciiTheme="minorHAnsi" w:hAnsiTheme="minorHAnsi" w:cstheme="minorHAnsi"/>
          <w:color w:val="000000"/>
          <w:sz w:val="20"/>
          <w:szCs w:val="20"/>
        </w:rPr>
        <w:t>noteerde een stijging van 15% naar €14,60.</w:t>
      </w:r>
      <w:r w:rsidR="009671B3" w:rsidRPr="00402935">
        <w:rPr>
          <w:rFonts w:asciiTheme="minorHAnsi" w:hAnsiTheme="minorHAnsi" w:cstheme="minorHAnsi"/>
          <w:color w:val="000000"/>
          <w:sz w:val="20"/>
          <w:szCs w:val="20"/>
        </w:rPr>
        <w:t xml:space="preserve"> In Almere steeg de prijs met </w:t>
      </w:r>
      <w:r w:rsidR="003225EC" w:rsidRPr="00402935">
        <w:rPr>
          <w:rFonts w:asciiTheme="minorHAnsi" w:hAnsiTheme="minorHAnsi" w:cstheme="minorHAnsi"/>
          <w:color w:val="000000"/>
          <w:sz w:val="20"/>
          <w:szCs w:val="20"/>
        </w:rPr>
        <w:t xml:space="preserve">iets meer dan 13% naar € </w:t>
      </w:r>
      <w:r w:rsidR="00D066E7" w:rsidRPr="00402935">
        <w:rPr>
          <w:rFonts w:asciiTheme="minorHAnsi" w:hAnsiTheme="minorHAnsi" w:cstheme="minorHAnsi"/>
          <w:color w:val="000000"/>
          <w:sz w:val="20"/>
          <w:szCs w:val="20"/>
        </w:rPr>
        <w:t>12,12</w:t>
      </w:r>
      <w:r w:rsidR="00EF56C6" w:rsidRPr="00402935">
        <w:rPr>
          <w:rFonts w:asciiTheme="minorHAnsi" w:hAnsiTheme="minorHAnsi" w:cstheme="minorHAnsi"/>
          <w:color w:val="000000"/>
          <w:sz w:val="20"/>
          <w:szCs w:val="20"/>
        </w:rPr>
        <w:t>;</w:t>
      </w:r>
    </w:p>
    <w:p w14:paraId="076541FC" w14:textId="1FAD1EE1" w:rsidR="00D066E7" w:rsidRPr="00402935" w:rsidRDefault="00FE4AC5" w:rsidP="00395A51">
      <w:pPr>
        <w:numPr>
          <w:ilvl w:val="0"/>
          <w:numId w:val="2"/>
        </w:numPr>
        <w:rPr>
          <w:rFonts w:asciiTheme="minorHAnsi" w:hAnsiTheme="minorHAnsi" w:cstheme="minorHAnsi"/>
          <w:color w:val="000000"/>
          <w:sz w:val="20"/>
          <w:szCs w:val="20"/>
        </w:rPr>
      </w:pPr>
      <w:r w:rsidRPr="00402935">
        <w:rPr>
          <w:rFonts w:asciiTheme="minorHAnsi" w:hAnsiTheme="minorHAnsi" w:cstheme="minorHAnsi"/>
          <w:color w:val="000000"/>
          <w:sz w:val="20"/>
          <w:szCs w:val="20"/>
        </w:rPr>
        <w:t xml:space="preserve">In de grotere steden Amsterdam </w:t>
      </w:r>
      <w:r w:rsidR="00F04F72" w:rsidRPr="00402935">
        <w:rPr>
          <w:rFonts w:asciiTheme="minorHAnsi" w:hAnsiTheme="minorHAnsi" w:cstheme="minorHAnsi"/>
          <w:color w:val="000000"/>
          <w:sz w:val="20"/>
          <w:szCs w:val="20"/>
        </w:rPr>
        <w:t xml:space="preserve">(+6,1%), </w:t>
      </w:r>
      <w:r w:rsidR="008A238C" w:rsidRPr="00402935">
        <w:rPr>
          <w:rFonts w:asciiTheme="minorHAnsi" w:hAnsiTheme="minorHAnsi" w:cstheme="minorHAnsi"/>
          <w:color w:val="000000"/>
          <w:sz w:val="20"/>
          <w:szCs w:val="20"/>
        </w:rPr>
        <w:t xml:space="preserve">Utrecht (+5,4%) en </w:t>
      </w:r>
      <w:r w:rsidR="00EA342A" w:rsidRPr="00402935">
        <w:rPr>
          <w:rFonts w:asciiTheme="minorHAnsi" w:hAnsiTheme="minorHAnsi" w:cstheme="minorHAnsi"/>
          <w:color w:val="000000"/>
          <w:sz w:val="20"/>
          <w:szCs w:val="20"/>
        </w:rPr>
        <w:t xml:space="preserve">Den Haag </w:t>
      </w:r>
      <w:r w:rsidR="00A33B70" w:rsidRPr="00402935">
        <w:rPr>
          <w:rFonts w:asciiTheme="minorHAnsi" w:hAnsiTheme="minorHAnsi" w:cstheme="minorHAnsi"/>
          <w:color w:val="000000"/>
          <w:sz w:val="20"/>
          <w:szCs w:val="20"/>
        </w:rPr>
        <w:t>(+4,9%)</w:t>
      </w:r>
      <w:r w:rsidR="0025125F" w:rsidRPr="00402935">
        <w:rPr>
          <w:rFonts w:asciiTheme="minorHAnsi" w:hAnsiTheme="minorHAnsi" w:cstheme="minorHAnsi"/>
          <w:color w:val="000000"/>
          <w:sz w:val="20"/>
          <w:szCs w:val="20"/>
        </w:rPr>
        <w:t xml:space="preserve"> stegen de gemiddelde prijzen minder hard dan in de rest van het land</w:t>
      </w:r>
      <w:r w:rsidR="00EF56C6" w:rsidRPr="00402935">
        <w:rPr>
          <w:rFonts w:asciiTheme="minorHAnsi" w:hAnsiTheme="minorHAnsi" w:cstheme="minorHAnsi"/>
          <w:color w:val="000000"/>
          <w:sz w:val="20"/>
          <w:szCs w:val="20"/>
        </w:rPr>
        <w:t>;</w:t>
      </w:r>
    </w:p>
    <w:p w14:paraId="38FE955A" w14:textId="4F867015" w:rsidR="00AF574A" w:rsidRPr="00402935" w:rsidRDefault="00AF574A" w:rsidP="00395A51">
      <w:pPr>
        <w:numPr>
          <w:ilvl w:val="0"/>
          <w:numId w:val="2"/>
        </w:numPr>
        <w:rPr>
          <w:rFonts w:asciiTheme="minorHAnsi" w:hAnsiTheme="minorHAnsi" w:cstheme="minorHAnsi"/>
          <w:color w:val="000000"/>
          <w:sz w:val="20"/>
          <w:szCs w:val="20"/>
        </w:rPr>
      </w:pPr>
      <w:r w:rsidRPr="00402935">
        <w:rPr>
          <w:rFonts w:asciiTheme="minorHAnsi" w:hAnsiTheme="minorHAnsi" w:cstheme="minorHAnsi"/>
          <w:color w:val="000000"/>
          <w:sz w:val="20"/>
          <w:szCs w:val="20"/>
        </w:rPr>
        <w:t xml:space="preserve">Amstelveen laat dit kwartaal een lichte daling zien </w:t>
      </w:r>
      <w:r w:rsidR="005F1698" w:rsidRPr="00402935">
        <w:rPr>
          <w:rFonts w:asciiTheme="minorHAnsi" w:hAnsiTheme="minorHAnsi" w:cstheme="minorHAnsi"/>
          <w:color w:val="000000"/>
          <w:sz w:val="20"/>
          <w:szCs w:val="20"/>
        </w:rPr>
        <w:t>van -1%</w:t>
      </w:r>
      <w:r w:rsidR="00A51542" w:rsidRPr="00402935">
        <w:rPr>
          <w:rFonts w:asciiTheme="minorHAnsi" w:hAnsiTheme="minorHAnsi" w:cstheme="minorHAnsi"/>
          <w:color w:val="000000"/>
          <w:sz w:val="20"/>
          <w:szCs w:val="20"/>
        </w:rPr>
        <w:t xml:space="preserve">. In Groningen stegen de gemiddelde prijzen </w:t>
      </w:r>
      <w:r w:rsidR="00757405" w:rsidRPr="00402935">
        <w:rPr>
          <w:rFonts w:asciiTheme="minorHAnsi" w:hAnsiTheme="minorHAnsi" w:cstheme="minorHAnsi"/>
          <w:color w:val="000000"/>
          <w:sz w:val="20"/>
          <w:szCs w:val="20"/>
        </w:rPr>
        <w:t>maar zeer beperkt met +0,4%</w:t>
      </w:r>
      <w:r w:rsidR="00EF56C6" w:rsidRPr="00402935">
        <w:rPr>
          <w:rFonts w:asciiTheme="minorHAnsi" w:hAnsiTheme="minorHAnsi" w:cstheme="minorHAnsi"/>
          <w:color w:val="000000"/>
          <w:sz w:val="20"/>
          <w:szCs w:val="20"/>
        </w:rPr>
        <w:t>;</w:t>
      </w:r>
    </w:p>
    <w:p w14:paraId="1CA7BE01" w14:textId="3D95A044" w:rsidR="00FC5E89" w:rsidRPr="00402935" w:rsidRDefault="00A741C7" w:rsidP="00FC5E89">
      <w:pPr>
        <w:numPr>
          <w:ilvl w:val="0"/>
          <w:numId w:val="2"/>
        </w:numPr>
        <w:rPr>
          <w:rFonts w:asciiTheme="minorHAnsi" w:hAnsiTheme="minorHAnsi" w:cstheme="minorHAnsi"/>
          <w:color w:val="000000"/>
          <w:sz w:val="20"/>
          <w:szCs w:val="20"/>
        </w:rPr>
      </w:pPr>
      <w:r w:rsidRPr="00402935">
        <w:rPr>
          <w:rFonts w:asciiTheme="minorHAnsi" w:hAnsiTheme="minorHAnsi" w:cstheme="minorHAnsi"/>
          <w:color w:val="000000"/>
          <w:sz w:val="20"/>
          <w:szCs w:val="20"/>
        </w:rPr>
        <w:t>78</w:t>
      </w:r>
      <w:r w:rsidR="00FC5E89" w:rsidRPr="00402935">
        <w:rPr>
          <w:rFonts w:asciiTheme="minorHAnsi" w:hAnsiTheme="minorHAnsi" w:cstheme="minorHAnsi"/>
          <w:color w:val="000000"/>
          <w:sz w:val="20"/>
          <w:szCs w:val="20"/>
        </w:rPr>
        <w:t xml:space="preserve">% van alle transacties valt afgelopen kwartaal in het kale huursegment, 14% zijn gestoffeerde en </w:t>
      </w:r>
      <w:r w:rsidRPr="00402935">
        <w:rPr>
          <w:rFonts w:asciiTheme="minorHAnsi" w:hAnsiTheme="minorHAnsi" w:cstheme="minorHAnsi"/>
          <w:color w:val="000000"/>
          <w:sz w:val="20"/>
          <w:szCs w:val="20"/>
        </w:rPr>
        <w:t>8</w:t>
      </w:r>
      <w:r w:rsidR="00FC5E89" w:rsidRPr="00402935">
        <w:rPr>
          <w:rFonts w:asciiTheme="minorHAnsi" w:hAnsiTheme="minorHAnsi" w:cstheme="minorHAnsi"/>
          <w:color w:val="000000"/>
          <w:sz w:val="20"/>
          <w:szCs w:val="20"/>
        </w:rPr>
        <w:t xml:space="preserve">% gemeubileerde woningen. </w:t>
      </w:r>
    </w:p>
    <w:p w14:paraId="3F7E9BAB" w14:textId="77777777" w:rsidR="00123B46" w:rsidRPr="00402935" w:rsidRDefault="00123B46" w:rsidP="00123B46">
      <w:pPr>
        <w:ind w:left="360"/>
        <w:rPr>
          <w:rFonts w:asciiTheme="minorHAnsi" w:hAnsiTheme="minorHAnsi" w:cstheme="minorHAnsi"/>
          <w:color w:val="000000"/>
          <w:sz w:val="20"/>
          <w:szCs w:val="20"/>
        </w:rPr>
      </w:pPr>
    </w:p>
    <w:p w14:paraId="66E917B2" w14:textId="1D9E6FAC" w:rsidR="00C13EB8" w:rsidRPr="00402935" w:rsidRDefault="00C13EB8" w:rsidP="00C13EB8">
      <w:pPr>
        <w:rPr>
          <w:rFonts w:asciiTheme="minorHAnsi" w:hAnsiTheme="minorHAnsi" w:cstheme="minorHAnsi"/>
          <w:b/>
          <w:bCs/>
          <w:color w:val="000000"/>
          <w:sz w:val="20"/>
          <w:szCs w:val="20"/>
        </w:rPr>
      </w:pPr>
      <w:r w:rsidRPr="00402935">
        <w:rPr>
          <w:rFonts w:asciiTheme="minorHAnsi" w:hAnsiTheme="minorHAnsi" w:cstheme="minorHAnsi"/>
          <w:b/>
          <w:bCs/>
          <w:color w:val="000000"/>
          <w:sz w:val="20"/>
          <w:szCs w:val="20"/>
        </w:rPr>
        <w:t>Gemeubileerd en gestoffeerd segment</w:t>
      </w:r>
    </w:p>
    <w:p w14:paraId="199BE04E" w14:textId="5A1F9BF2" w:rsidR="00C13EB8" w:rsidRPr="00402935" w:rsidRDefault="00C13EB8" w:rsidP="00395A51">
      <w:pPr>
        <w:numPr>
          <w:ilvl w:val="0"/>
          <w:numId w:val="2"/>
        </w:numPr>
        <w:rPr>
          <w:rFonts w:asciiTheme="minorHAnsi" w:hAnsiTheme="minorHAnsi" w:cstheme="minorHAnsi"/>
          <w:color w:val="000000"/>
          <w:sz w:val="20"/>
          <w:szCs w:val="20"/>
        </w:rPr>
      </w:pPr>
      <w:r w:rsidRPr="00402935">
        <w:rPr>
          <w:rFonts w:asciiTheme="minorHAnsi" w:hAnsiTheme="minorHAnsi" w:cstheme="minorHAnsi"/>
          <w:color w:val="000000"/>
          <w:sz w:val="20"/>
          <w:szCs w:val="20"/>
        </w:rPr>
        <w:t xml:space="preserve">In </w:t>
      </w:r>
      <w:r w:rsidR="00713FE7" w:rsidRPr="00402935">
        <w:rPr>
          <w:rFonts w:asciiTheme="minorHAnsi" w:hAnsiTheme="minorHAnsi" w:cstheme="minorHAnsi"/>
          <w:color w:val="000000"/>
          <w:sz w:val="20"/>
          <w:szCs w:val="20"/>
        </w:rPr>
        <w:t>beide</w:t>
      </w:r>
      <w:r w:rsidR="00AC7A93" w:rsidRPr="00402935">
        <w:rPr>
          <w:rFonts w:asciiTheme="minorHAnsi" w:hAnsiTheme="minorHAnsi" w:cstheme="minorHAnsi"/>
          <w:color w:val="000000"/>
          <w:sz w:val="20"/>
          <w:szCs w:val="20"/>
        </w:rPr>
        <w:t xml:space="preserve"> segmenten </w:t>
      </w:r>
      <w:r w:rsidR="00713FE7" w:rsidRPr="00402935">
        <w:rPr>
          <w:rFonts w:asciiTheme="minorHAnsi" w:hAnsiTheme="minorHAnsi" w:cstheme="minorHAnsi"/>
          <w:color w:val="000000"/>
          <w:sz w:val="20"/>
          <w:szCs w:val="20"/>
        </w:rPr>
        <w:t xml:space="preserve">is de </w:t>
      </w:r>
      <w:r w:rsidR="0071357C" w:rsidRPr="00402935">
        <w:rPr>
          <w:rFonts w:asciiTheme="minorHAnsi" w:hAnsiTheme="minorHAnsi" w:cstheme="minorHAnsi"/>
          <w:color w:val="000000"/>
          <w:sz w:val="20"/>
          <w:szCs w:val="20"/>
        </w:rPr>
        <w:t xml:space="preserve">gemiddelde huurprijs </w:t>
      </w:r>
      <w:r w:rsidR="00EF6162">
        <w:rPr>
          <w:rFonts w:asciiTheme="minorHAnsi" w:hAnsiTheme="minorHAnsi" w:cstheme="minorHAnsi"/>
          <w:color w:val="000000"/>
          <w:sz w:val="20"/>
          <w:szCs w:val="20"/>
        </w:rPr>
        <w:t xml:space="preserve">gestegen </w:t>
      </w:r>
      <w:r w:rsidR="0071357C" w:rsidRPr="00402935">
        <w:rPr>
          <w:rFonts w:asciiTheme="minorHAnsi" w:hAnsiTheme="minorHAnsi" w:cstheme="minorHAnsi"/>
          <w:color w:val="000000"/>
          <w:sz w:val="20"/>
          <w:szCs w:val="20"/>
        </w:rPr>
        <w:t xml:space="preserve">ten opzichte van een jaar </w:t>
      </w:r>
      <w:r w:rsidR="00EF6162">
        <w:rPr>
          <w:rFonts w:asciiTheme="minorHAnsi" w:hAnsiTheme="minorHAnsi" w:cstheme="minorHAnsi"/>
          <w:color w:val="000000"/>
          <w:sz w:val="20"/>
          <w:szCs w:val="20"/>
        </w:rPr>
        <w:t>e</w:t>
      </w:r>
      <w:r w:rsidR="0071357C" w:rsidRPr="00402935">
        <w:rPr>
          <w:rFonts w:asciiTheme="minorHAnsi" w:hAnsiTheme="minorHAnsi" w:cstheme="minorHAnsi"/>
          <w:color w:val="000000"/>
          <w:sz w:val="20"/>
          <w:szCs w:val="20"/>
        </w:rPr>
        <w:t xml:space="preserve">erder. </w:t>
      </w:r>
      <w:r w:rsidR="001C43A5" w:rsidRPr="00402935">
        <w:rPr>
          <w:rFonts w:asciiTheme="minorHAnsi" w:hAnsiTheme="minorHAnsi" w:cstheme="minorHAnsi"/>
          <w:color w:val="000000"/>
          <w:sz w:val="20"/>
          <w:szCs w:val="20"/>
        </w:rPr>
        <w:t xml:space="preserve">Voor gestoffeerde woningen was de </w:t>
      </w:r>
      <w:r w:rsidR="00B634BB" w:rsidRPr="00402935">
        <w:rPr>
          <w:rFonts w:asciiTheme="minorHAnsi" w:hAnsiTheme="minorHAnsi" w:cstheme="minorHAnsi"/>
          <w:color w:val="000000"/>
          <w:sz w:val="20"/>
          <w:szCs w:val="20"/>
        </w:rPr>
        <w:t xml:space="preserve">stijging 6% en voor gemeubileerde woningen </w:t>
      </w:r>
      <w:r w:rsidR="00B56CA1" w:rsidRPr="00402935">
        <w:rPr>
          <w:rFonts w:asciiTheme="minorHAnsi" w:hAnsiTheme="minorHAnsi" w:cstheme="minorHAnsi"/>
          <w:color w:val="000000"/>
          <w:sz w:val="20"/>
          <w:szCs w:val="20"/>
        </w:rPr>
        <w:t>bijna 9%</w:t>
      </w:r>
      <w:r w:rsidR="00EF56C6" w:rsidRPr="00402935">
        <w:rPr>
          <w:rFonts w:asciiTheme="minorHAnsi" w:hAnsiTheme="minorHAnsi" w:cstheme="minorHAnsi"/>
          <w:color w:val="000000"/>
          <w:sz w:val="20"/>
          <w:szCs w:val="20"/>
        </w:rPr>
        <w:t>;</w:t>
      </w:r>
    </w:p>
    <w:p w14:paraId="3F656920" w14:textId="7D1C072A" w:rsidR="0092775C" w:rsidRPr="00402935" w:rsidRDefault="00563A27" w:rsidP="00395A51">
      <w:pPr>
        <w:numPr>
          <w:ilvl w:val="0"/>
          <w:numId w:val="2"/>
        </w:numPr>
        <w:rPr>
          <w:rFonts w:asciiTheme="minorHAnsi" w:hAnsiTheme="minorHAnsi" w:cstheme="minorHAnsi"/>
          <w:color w:val="000000"/>
          <w:sz w:val="20"/>
          <w:szCs w:val="20"/>
        </w:rPr>
      </w:pPr>
      <w:r w:rsidRPr="00402935">
        <w:rPr>
          <w:rFonts w:asciiTheme="minorHAnsi" w:hAnsiTheme="minorHAnsi" w:cstheme="minorHAnsi"/>
          <w:color w:val="000000"/>
          <w:sz w:val="20"/>
          <w:szCs w:val="20"/>
        </w:rPr>
        <w:t xml:space="preserve">De </w:t>
      </w:r>
      <w:r w:rsidR="00804A0A" w:rsidRPr="00402935">
        <w:rPr>
          <w:rFonts w:asciiTheme="minorHAnsi" w:hAnsiTheme="minorHAnsi" w:cstheme="minorHAnsi"/>
          <w:color w:val="000000"/>
          <w:sz w:val="20"/>
          <w:szCs w:val="20"/>
        </w:rPr>
        <w:t xml:space="preserve">gemiddelde huurprijzen in de </w:t>
      </w:r>
      <w:r w:rsidRPr="00402935">
        <w:rPr>
          <w:rFonts w:asciiTheme="minorHAnsi" w:hAnsiTheme="minorHAnsi" w:cstheme="minorHAnsi"/>
          <w:color w:val="000000"/>
          <w:sz w:val="20"/>
          <w:szCs w:val="20"/>
        </w:rPr>
        <w:t>grotere steden (</w:t>
      </w:r>
      <w:r w:rsidR="00804A0A" w:rsidRPr="00402935">
        <w:rPr>
          <w:rFonts w:asciiTheme="minorHAnsi" w:hAnsiTheme="minorHAnsi" w:cstheme="minorHAnsi"/>
          <w:color w:val="000000"/>
          <w:sz w:val="20"/>
          <w:szCs w:val="20"/>
        </w:rPr>
        <w:t>G4-</w:t>
      </w:r>
      <w:r w:rsidRPr="00402935">
        <w:rPr>
          <w:rFonts w:asciiTheme="minorHAnsi" w:hAnsiTheme="minorHAnsi" w:cstheme="minorHAnsi"/>
          <w:color w:val="000000"/>
          <w:sz w:val="20"/>
          <w:szCs w:val="20"/>
        </w:rPr>
        <w:t>zeer sterk stedelijke gebieden) lijken iets minder hard te stijge</w:t>
      </w:r>
      <w:r w:rsidR="00F06364" w:rsidRPr="00402935">
        <w:rPr>
          <w:rFonts w:asciiTheme="minorHAnsi" w:hAnsiTheme="minorHAnsi" w:cstheme="minorHAnsi"/>
          <w:color w:val="000000"/>
          <w:sz w:val="20"/>
          <w:szCs w:val="20"/>
        </w:rPr>
        <w:t>n. Rotterdam laat van de grote steden de sterkste stijging zien.</w:t>
      </w:r>
    </w:p>
    <w:p w14:paraId="0D441353" w14:textId="77777777" w:rsidR="008A4BAB" w:rsidRPr="00402935" w:rsidRDefault="008A4BAB" w:rsidP="00E22CA3">
      <w:pPr>
        <w:rPr>
          <w:rFonts w:asciiTheme="minorHAnsi" w:hAnsiTheme="minorHAnsi" w:cstheme="minorHAnsi"/>
          <w:b/>
          <w:bCs/>
          <w:color w:val="000000"/>
          <w:sz w:val="20"/>
          <w:szCs w:val="20"/>
        </w:rPr>
      </w:pPr>
    </w:p>
    <w:p w14:paraId="1859966D" w14:textId="6B5743F1" w:rsidR="00E22CA3" w:rsidRPr="00402935" w:rsidRDefault="00F20EA6" w:rsidP="00E22CA3">
      <w:pPr>
        <w:rPr>
          <w:rFonts w:asciiTheme="minorHAnsi" w:hAnsiTheme="minorHAnsi" w:cstheme="minorHAnsi"/>
          <w:sz w:val="20"/>
          <w:szCs w:val="20"/>
          <w:lang w:eastAsia="en-US"/>
        </w:rPr>
      </w:pPr>
      <w:r w:rsidRPr="00402935">
        <w:rPr>
          <w:rFonts w:asciiTheme="minorHAnsi" w:hAnsiTheme="minorHAnsi" w:cstheme="minorHAnsi"/>
          <w:b/>
          <w:bCs/>
          <w:color w:val="000000"/>
          <w:sz w:val="20"/>
          <w:szCs w:val="20"/>
        </w:rPr>
        <w:t>Representatie</w:t>
      </w:r>
      <w:r w:rsidR="006F6DEA" w:rsidRPr="00402935">
        <w:rPr>
          <w:rFonts w:asciiTheme="minorHAnsi" w:hAnsiTheme="minorHAnsi" w:cstheme="minorHAnsi"/>
          <w:b/>
          <w:bCs/>
          <w:color w:val="000000"/>
          <w:sz w:val="20"/>
          <w:szCs w:val="20"/>
        </w:rPr>
        <w:t>ve landelijke dekking</w:t>
      </w:r>
      <w:r w:rsidRPr="00402935">
        <w:rPr>
          <w:rFonts w:asciiTheme="minorHAnsi" w:hAnsiTheme="minorHAnsi" w:cstheme="minorHAnsi"/>
          <w:b/>
          <w:bCs/>
          <w:color w:val="000000"/>
          <w:sz w:val="20"/>
          <w:szCs w:val="20"/>
        </w:rPr>
        <w:br/>
      </w:r>
      <w:r w:rsidRPr="00402935">
        <w:rPr>
          <w:rFonts w:asciiTheme="minorHAnsi" w:hAnsiTheme="minorHAnsi" w:cstheme="minorHAnsi"/>
          <w:color w:val="000000"/>
          <w:sz w:val="20"/>
          <w:szCs w:val="20"/>
        </w:rPr>
        <w:t xml:space="preserve">De huurmarktcijfers van VGM NL &amp; NVM </w:t>
      </w:r>
      <w:r w:rsidR="00257CBA" w:rsidRPr="00402935">
        <w:rPr>
          <w:rFonts w:asciiTheme="minorHAnsi" w:eastAsiaTheme="minorHAnsi" w:hAnsiTheme="minorHAnsi" w:cstheme="minorHAnsi"/>
          <w:color w:val="000000"/>
          <w:sz w:val="20"/>
          <w:szCs w:val="20"/>
          <w:lang w:eastAsia="en-US"/>
        </w:rPr>
        <w:t xml:space="preserve">ontstaan uit </w:t>
      </w:r>
      <w:r w:rsidRPr="00402935">
        <w:rPr>
          <w:rFonts w:asciiTheme="minorHAnsi" w:hAnsiTheme="minorHAnsi" w:cstheme="minorHAnsi"/>
          <w:color w:val="000000"/>
          <w:sz w:val="20"/>
          <w:szCs w:val="20"/>
        </w:rPr>
        <w:t>circa 50.000 huurtransacties in de vrije sector op jaarbasis</w:t>
      </w:r>
      <w:r w:rsidR="001F28B5" w:rsidRPr="00402935">
        <w:rPr>
          <w:rFonts w:asciiTheme="minorHAnsi" w:hAnsiTheme="minorHAnsi" w:cstheme="minorHAnsi"/>
          <w:color w:val="000000"/>
          <w:sz w:val="20"/>
          <w:szCs w:val="20"/>
        </w:rPr>
        <w:t xml:space="preserve">. Dit is </w:t>
      </w:r>
      <w:r w:rsidRPr="00402935">
        <w:rPr>
          <w:rFonts w:asciiTheme="minorHAnsi" w:hAnsiTheme="minorHAnsi" w:cstheme="minorHAnsi"/>
          <w:color w:val="000000"/>
          <w:sz w:val="20"/>
          <w:szCs w:val="20"/>
        </w:rPr>
        <w:t xml:space="preserve">een marktaandeel van ongeveer 50%. </w:t>
      </w:r>
      <w:r w:rsidR="00EB4CA3" w:rsidRPr="00402935">
        <w:rPr>
          <w:rFonts w:asciiTheme="minorHAnsi" w:hAnsiTheme="minorHAnsi" w:cstheme="minorHAnsi"/>
          <w:color w:val="000000"/>
          <w:sz w:val="20"/>
          <w:szCs w:val="20"/>
        </w:rPr>
        <w:t>De samenstelling van de transa</w:t>
      </w:r>
      <w:r w:rsidR="00A62509" w:rsidRPr="00402935">
        <w:rPr>
          <w:rFonts w:asciiTheme="minorHAnsi" w:hAnsiTheme="minorHAnsi" w:cstheme="minorHAnsi"/>
          <w:color w:val="000000"/>
          <w:sz w:val="20"/>
          <w:szCs w:val="20"/>
        </w:rPr>
        <w:t>cties ge</w:t>
      </w:r>
      <w:r w:rsidR="001F28B5" w:rsidRPr="00402935">
        <w:rPr>
          <w:rFonts w:asciiTheme="minorHAnsi" w:hAnsiTheme="minorHAnsi" w:cstheme="minorHAnsi"/>
          <w:color w:val="000000"/>
          <w:sz w:val="20"/>
          <w:szCs w:val="20"/>
        </w:rPr>
        <w:t>eft</w:t>
      </w:r>
      <w:r w:rsidR="00A62509" w:rsidRPr="00402935">
        <w:rPr>
          <w:rFonts w:asciiTheme="minorHAnsi" w:hAnsiTheme="minorHAnsi" w:cstheme="minorHAnsi"/>
          <w:color w:val="000000"/>
          <w:sz w:val="20"/>
          <w:szCs w:val="20"/>
        </w:rPr>
        <w:t xml:space="preserve"> een representatief beeld </w:t>
      </w:r>
      <w:r w:rsidR="00FC545B" w:rsidRPr="00402935">
        <w:rPr>
          <w:rFonts w:asciiTheme="minorHAnsi" w:hAnsiTheme="minorHAnsi" w:cstheme="minorHAnsi"/>
          <w:color w:val="000000"/>
          <w:sz w:val="20"/>
          <w:szCs w:val="20"/>
        </w:rPr>
        <w:t xml:space="preserve">van </w:t>
      </w:r>
      <w:r w:rsidR="00F07A51" w:rsidRPr="00402935">
        <w:rPr>
          <w:rFonts w:asciiTheme="minorHAnsi" w:hAnsiTheme="minorHAnsi" w:cstheme="minorHAnsi"/>
          <w:color w:val="000000"/>
          <w:sz w:val="20"/>
          <w:szCs w:val="20"/>
        </w:rPr>
        <w:t xml:space="preserve">de </w:t>
      </w:r>
      <w:r w:rsidR="008E3ED2" w:rsidRPr="00402935">
        <w:rPr>
          <w:rFonts w:asciiTheme="minorHAnsi" w:hAnsiTheme="minorHAnsi" w:cstheme="minorHAnsi"/>
          <w:color w:val="000000"/>
          <w:sz w:val="20"/>
          <w:szCs w:val="20"/>
        </w:rPr>
        <w:t xml:space="preserve">onderverdeling in de totale </w:t>
      </w:r>
      <w:r w:rsidR="00D439F9" w:rsidRPr="00402935">
        <w:rPr>
          <w:rFonts w:asciiTheme="minorHAnsi" w:hAnsiTheme="minorHAnsi" w:cstheme="minorHAnsi"/>
          <w:color w:val="000000"/>
          <w:sz w:val="20"/>
          <w:szCs w:val="20"/>
        </w:rPr>
        <w:t xml:space="preserve">Nederlandse </w:t>
      </w:r>
      <w:r w:rsidR="00F07A51" w:rsidRPr="00402935">
        <w:rPr>
          <w:rFonts w:asciiTheme="minorHAnsi" w:hAnsiTheme="minorHAnsi" w:cstheme="minorHAnsi"/>
          <w:color w:val="000000"/>
          <w:sz w:val="20"/>
          <w:szCs w:val="20"/>
        </w:rPr>
        <w:t xml:space="preserve">vrije sector huurmarkt. </w:t>
      </w:r>
      <w:r w:rsidR="005B42B3" w:rsidRPr="00402935">
        <w:rPr>
          <w:rFonts w:asciiTheme="minorHAnsi" w:hAnsiTheme="minorHAnsi" w:cstheme="minorHAnsi"/>
          <w:color w:val="000000"/>
          <w:sz w:val="20"/>
          <w:szCs w:val="20"/>
        </w:rPr>
        <w:t xml:space="preserve">Ruim </w:t>
      </w:r>
      <w:r w:rsidR="00A62509" w:rsidRPr="00402935">
        <w:rPr>
          <w:rFonts w:asciiTheme="minorHAnsi" w:hAnsiTheme="minorHAnsi" w:cstheme="minorHAnsi"/>
          <w:color w:val="000000"/>
          <w:sz w:val="20"/>
          <w:szCs w:val="20"/>
        </w:rPr>
        <w:t>75%</w:t>
      </w:r>
      <w:r w:rsidR="002032B3" w:rsidRPr="00402935">
        <w:rPr>
          <w:rFonts w:asciiTheme="minorHAnsi" w:hAnsiTheme="minorHAnsi" w:cstheme="minorHAnsi"/>
          <w:color w:val="000000"/>
          <w:sz w:val="20"/>
          <w:szCs w:val="20"/>
        </w:rPr>
        <w:t xml:space="preserve"> van de transacties </w:t>
      </w:r>
      <w:r w:rsidR="005B42B3" w:rsidRPr="00402935">
        <w:rPr>
          <w:rFonts w:asciiTheme="minorHAnsi" w:hAnsiTheme="minorHAnsi" w:cstheme="minorHAnsi"/>
          <w:color w:val="000000"/>
          <w:sz w:val="20"/>
          <w:szCs w:val="20"/>
        </w:rPr>
        <w:t>is kale huur</w:t>
      </w:r>
      <w:r w:rsidR="00EF53B2" w:rsidRPr="00402935">
        <w:rPr>
          <w:rFonts w:asciiTheme="minorHAnsi" w:hAnsiTheme="minorHAnsi" w:cstheme="minorHAnsi"/>
          <w:color w:val="000000"/>
          <w:sz w:val="20"/>
          <w:szCs w:val="20"/>
        </w:rPr>
        <w:t>,</w:t>
      </w:r>
      <w:r w:rsidR="005B42B3" w:rsidRPr="00402935">
        <w:rPr>
          <w:rFonts w:asciiTheme="minorHAnsi" w:hAnsiTheme="minorHAnsi" w:cstheme="minorHAnsi"/>
          <w:color w:val="000000"/>
          <w:sz w:val="20"/>
          <w:szCs w:val="20"/>
        </w:rPr>
        <w:t xml:space="preserve"> circa </w:t>
      </w:r>
      <w:r w:rsidR="00E22CA3" w:rsidRPr="00402935">
        <w:rPr>
          <w:rFonts w:asciiTheme="minorHAnsi" w:hAnsiTheme="minorHAnsi" w:cstheme="minorHAnsi"/>
          <w:sz w:val="20"/>
          <w:szCs w:val="20"/>
        </w:rPr>
        <w:t xml:space="preserve">15% </w:t>
      </w:r>
      <w:r w:rsidR="005B42B3" w:rsidRPr="00402935">
        <w:rPr>
          <w:rFonts w:asciiTheme="minorHAnsi" w:hAnsiTheme="minorHAnsi" w:cstheme="minorHAnsi"/>
          <w:sz w:val="20"/>
          <w:szCs w:val="20"/>
        </w:rPr>
        <w:t xml:space="preserve">is </w:t>
      </w:r>
      <w:r w:rsidR="00E22CA3" w:rsidRPr="00402935">
        <w:rPr>
          <w:rFonts w:asciiTheme="minorHAnsi" w:hAnsiTheme="minorHAnsi" w:cstheme="minorHAnsi"/>
          <w:sz w:val="20"/>
          <w:szCs w:val="20"/>
        </w:rPr>
        <w:t>gestoffeerd en 8%</w:t>
      </w:r>
      <w:r w:rsidR="005B42B3" w:rsidRPr="00402935">
        <w:rPr>
          <w:rFonts w:asciiTheme="minorHAnsi" w:hAnsiTheme="minorHAnsi" w:cstheme="minorHAnsi"/>
          <w:sz w:val="20"/>
          <w:szCs w:val="20"/>
        </w:rPr>
        <w:t xml:space="preserve"> is</w:t>
      </w:r>
      <w:r w:rsidR="00E22CA3" w:rsidRPr="00402935">
        <w:rPr>
          <w:rFonts w:asciiTheme="minorHAnsi" w:hAnsiTheme="minorHAnsi" w:cstheme="minorHAnsi"/>
          <w:sz w:val="20"/>
          <w:szCs w:val="20"/>
        </w:rPr>
        <w:t xml:space="preserve"> gemeubileerd</w:t>
      </w:r>
      <w:r w:rsidR="00EB1637" w:rsidRPr="00402935">
        <w:rPr>
          <w:rFonts w:asciiTheme="minorHAnsi" w:hAnsiTheme="minorHAnsi" w:cstheme="minorHAnsi"/>
          <w:sz w:val="20"/>
          <w:szCs w:val="20"/>
        </w:rPr>
        <w:t xml:space="preserve"> </w:t>
      </w:r>
      <w:r w:rsidR="00E22CA3" w:rsidRPr="00402935">
        <w:rPr>
          <w:rFonts w:asciiTheme="minorHAnsi" w:hAnsiTheme="minorHAnsi" w:cstheme="minorHAnsi"/>
          <w:sz w:val="20"/>
          <w:szCs w:val="20"/>
          <w:lang w:eastAsia="en-US"/>
        </w:rPr>
        <w:t xml:space="preserve">en geeft daardoor </w:t>
      </w:r>
      <w:r w:rsidR="00E30615" w:rsidRPr="00402935">
        <w:rPr>
          <w:rFonts w:asciiTheme="minorHAnsi" w:hAnsiTheme="minorHAnsi" w:cstheme="minorHAnsi"/>
          <w:sz w:val="20"/>
          <w:szCs w:val="20"/>
          <w:lang w:eastAsia="en-US"/>
        </w:rPr>
        <w:t xml:space="preserve">met een landelijke dekking </w:t>
      </w:r>
      <w:r w:rsidR="00E22CA3" w:rsidRPr="00402935">
        <w:rPr>
          <w:rFonts w:asciiTheme="minorHAnsi" w:hAnsiTheme="minorHAnsi" w:cstheme="minorHAnsi"/>
          <w:sz w:val="20"/>
          <w:szCs w:val="20"/>
          <w:lang w:eastAsia="en-US"/>
        </w:rPr>
        <w:t>een betrouwbaarder beeld voor geheel Nederland.</w:t>
      </w:r>
      <w:r w:rsidR="00175B39" w:rsidRPr="00402935">
        <w:rPr>
          <w:rFonts w:asciiTheme="minorHAnsi" w:hAnsiTheme="minorHAnsi" w:cstheme="minorHAnsi"/>
          <w:sz w:val="20"/>
          <w:szCs w:val="20"/>
          <w:lang w:eastAsia="en-US"/>
        </w:rPr>
        <w:t xml:space="preserve"> In</w:t>
      </w:r>
      <w:r w:rsidR="00F52048" w:rsidRPr="00402935">
        <w:rPr>
          <w:rFonts w:asciiTheme="minorHAnsi" w:hAnsiTheme="minorHAnsi" w:cstheme="minorHAnsi"/>
          <w:sz w:val="20"/>
          <w:szCs w:val="20"/>
          <w:lang w:eastAsia="en-US"/>
        </w:rPr>
        <w:t xml:space="preserve"> de </w:t>
      </w:r>
      <w:r w:rsidR="00175B39" w:rsidRPr="00402935">
        <w:rPr>
          <w:rFonts w:asciiTheme="minorHAnsi" w:hAnsiTheme="minorHAnsi" w:cstheme="minorHAnsi"/>
          <w:sz w:val="20"/>
          <w:szCs w:val="20"/>
          <w:lang w:eastAsia="en-US"/>
        </w:rPr>
        <w:t xml:space="preserve">cijfers zit </w:t>
      </w:r>
      <w:r w:rsidR="008F27C7" w:rsidRPr="00402935">
        <w:rPr>
          <w:rFonts w:asciiTheme="minorHAnsi" w:hAnsiTheme="minorHAnsi" w:cstheme="minorHAnsi"/>
          <w:sz w:val="20"/>
          <w:szCs w:val="20"/>
          <w:lang w:eastAsia="en-US"/>
        </w:rPr>
        <w:t xml:space="preserve">doorgaans </w:t>
      </w:r>
      <w:r w:rsidR="00175B39" w:rsidRPr="00402935">
        <w:rPr>
          <w:rFonts w:asciiTheme="minorHAnsi" w:hAnsiTheme="minorHAnsi" w:cstheme="minorHAnsi"/>
          <w:sz w:val="20"/>
          <w:szCs w:val="20"/>
          <w:lang w:eastAsia="en-US"/>
        </w:rPr>
        <w:t>een</w:t>
      </w:r>
      <w:r w:rsidR="00F52048" w:rsidRPr="00402935">
        <w:rPr>
          <w:rFonts w:asciiTheme="minorHAnsi" w:hAnsiTheme="minorHAnsi" w:cstheme="minorHAnsi"/>
          <w:sz w:val="20"/>
          <w:szCs w:val="20"/>
          <w:lang w:eastAsia="en-US"/>
        </w:rPr>
        <w:t xml:space="preserve"> </w:t>
      </w:r>
      <w:r w:rsidR="009F6BEE" w:rsidRPr="00402935">
        <w:rPr>
          <w:rFonts w:asciiTheme="minorHAnsi" w:hAnsiTheme="minorHAnsi" w:cstheme="minorHAnsi"/>
          <w:sz w:val="20"/>
          <w:szCs w:val="20"/>
          <w:lang w:eastAsia="en-US"/>
        </w:rPr>
        <w:t xml:space="preserve">kleine 20% nieuwbouw huurwoningen wat </w:t>
      </w:r>
      <w:r w:rsidR="00175B39" w:rsidRPr="00402935">
        <w:rPr>
          <w:rFonts w:asciiTheme="minorHAnsi" w:hAnsiTheme="minorHAnsi" w:cstheme="minorHAnsi"/>
          <w:sz w:val="20"/>
          <w:szCs w:val="20"/>
          <w:lang w:eastAsia="en-US"/>
        </w:rPr>
        <w:t>eveneens een goede afspiegeling van de huidige marktsituatie is.</w:t>
      </w:r>
    </w:p>
    <w:p w14:paraId="2388455C" w14:textId="77777777" w:rsidR="00073241" w:rsidRPr="00402935" w:rsidRDefault="00073241" w:rsidP="00073241">
      <w:pPr>
        <w:rPr>
          <w:rFonts w:asciiTheme="minorHAnsi" w:hAnsiTheme="minorHAnsi" w:cstheme="minorHAnsi"/>
          <w:b/>
          <w:bCs/>
          <w:color w:val="000000"/>
          <w:sz w:val="20"/>
          <w:szCs w:val="20"/>
        </w:rPr>
      </w:pPr>
    </w:p>
    <w:p w14:paraId="332D387A" w14:textId="06A92F4D" w:rsidR="00E22CA3" w:rsidRPr="00402935" w:rsidRDefault="006442C1" w:rsidP="00073241">
      <w:pPr>
        <w:rPr>
          <w:rFonts w:asciiTheme="minorHAnsi" w:hAnsiTheme="minorHAnsi" w:cstheme="minorHAnsi"/>
          <w:b/>
          <w:bCs/>
          <w:color w:val="000000"/>
          <w:sz w:val="20"/>
          <w:szCs w:val="20"/>
        </w:rPr>
      </w:pPr>
      <w:r w:rsidRPr="00402935">
        <w:rPr>
          <w:rFonts w:asciiTheme="minorHAnsi" w:hAnsiTheme="minorHAnsi" w:cstheme="minorHAnsi"/>
          <w:b/>
          <w:bCs/>
          <w:color w:val="000000"/>
          <w:sz w:val="20"/>
          <w:szCs w:val="20"/>
        </w:rPr>
        <w:t>Sinds 2014</w:t>
      </w:r>
    </w:p>
    <w:p w14:paraId="6C6F80CB" w14:textId="2BB09F31" w:rsidR="006442C1" w:rsidRPr="00402935" w:rsidRDefault="00F20EA6" w:rsidP="00073241">
      <w:pPr>
        <w:rPr>
          <w:rFonts w:asciiTheme="minorHAnsi" w:hAnsiTheme="minorHAnsi" w:cstheme="minorHAnsi"/>
          <w:sz w:val="20"/>
          <w:szCs w:val="20"/>
        </w:rPr>
      </w:pPr>
      <w:r w:rsidRPr="00402935">
        <w:rPr>
          <w:rFonts w:asciiTheme="minorHAnsi" w:hAnsiTheme="minorHAnsi" w:cstheme="minorHAnsi"/>
          <w:color w:val="000000"/>
          <w:sz w:val="20"/>
          <w:szCs w:val="20"/>
        </w:rPr>
        <w:t>VGM NL en</w:t>
      </w:r>
      <w:r w:rsidR="006442C1" w:rsidRPr="00402935">
        <w:rPr>
          <w:rFonts w:asciiTheme="minorHAnsi" w:hAnsiTheme="minorHAnsi" w:cstheme="minorHAnsi"/>
          <w:color w:val="000000"/>
          <w:sz w:val="20"/>
          <w:szCs w:val="20"/>
        </w:rPr>
        <w:t xml:space="preserve"> </w:t>
      </w:r>
      <w:r w:rsidRPr="00402935">
        <w:rPr>
          <w:rFonts w:asciiTheme="minorHAnsi" w:hAnsiTheme="minorHAnsi" w:cstheme="minorHAnsi"/>
          <w:color w:val="000000"/>
          <w:sz w:val="20"/>
          <w:szCs w:val="20"/>
        </w:rPr>
        <w:t xml:space="preserve">NVM </w:t>
      </w:r>
      <w:r w:rsidR="006442C1" w:rsidRPr="00402935">
        <w:rPr>
          <w:rFonts w:asciiTheme="minorHAnsi" w:hAnsiTheme="minorHAnsi" w:cstheme="minorHAnsi"/>
          <w:color w:val="000000"/>
          <w:sz w:val="20"/>
          <w:szCs w:val="20"/>
        </w:rPr>
        <w:t xml:space="preserve">registreren samen sinds 2014 </w:t>
      </w:r>
      <w:r w:rsidRPr="00402935">
        <w:rPr>
          <w:rFonts w:asciiTheme="minorHAnsi" w:hAnsiTheme="minorHAnsi" w:cstheme="minorHAnsi"/>
          <w:color w:val="000000"/>
          <w:sz w:val="20"/>
          <w:szCs w:val="20"/>
        </w:rPr>
        <w:t xml:space="preserve">de transactiedata van huurwoningen. Viermaal per jaar brengen zij de huurmarktcijfers in de vrije sector huurwoningmarkt uit. </w:t>
      </w:r>
      <w:r w:rsidR="006442C1" w:rsidRPr="00402935">
        <w:rPr>
          <w:rFonts w:asciiTheme="minorHAnsi" w:hAnsiTheme="minorHAnsi" w:cstheme="minorHAnsi"/>
          <w:color w:val="000000"/>
          <w:sz w:val="20"/>
          <w:szCs w:val="20"/>
        </w:rPr>
        <w:t xml:space="preserve">De </w:t>
      </w:r>
      <w:r w:rsidR="006442C1" w:rsidRPr="00402935">
        <w:rPr>
          <w:rFonts w:asciiTheme="minorHAnsi" w:hAnsiTheme="minorHAnsi" w:cstheme="minorHAnsi"/>
          <w:sz w:val="20"/>
          <w:szCs w:val="20"/>
          <w:lang w:eastAsia="en-US"/>
        </w:rPr>
        <w:t xml:space="preserve">data </w:t>
      </w:r>
      <w:r w:rsidR="006442C1" w:rsidRPr="00402935">
        <w:rPr>
          <w:rFonts w:asciiTheme="minorHAnsi" w:hAnsiTheme="minorHAnsi" w:cstheme="minorHAnsi"/>
          <w:sz w:val="20"/>
          <w:szCs w:val="20"/>
        </w:rPr>
        <w:t>zijn g</w:t>
      </w:r>
      <w:r w:rsidR="006442C1" w:rsidRPr="00402935">
        <w:rPr>
          <w:rFonts w:asciiTheme="minorHAnsi" w:hAnsiTheme="minorHAnsi" w:cstheme="minorHAnsi"/>
          <w:sz w:val="20"/>
          <w:szCs w:val="20"/>
          <w:lang w:eastAsia="en-US"/>
        </w:rPr>
        <w:t xml:space="preserve">ebaseerd op transacties via grote partijen </w:t>
      </w:r>
      <w:r w:rsidR="006442C1" w:rsidRPr="00402935">
        <w:rPr>
          <w:rFonts w:asciiTheme="minorHAnsi" w:hAnsiTheme="minorHAnsi" w:cstheme="minorHAnsi"/>
          <w:sz w:val="20"/>
          <w:szCs w:val="20"/>
        </w:rPr>
        <w:t xml:space="preserve">die </w:t>
      </w:r>
      <w:r w:rsidR="006442C1" w:rsidRPr="00402935">
        <w:rPr>
          <w:rFonts w:asciiTheme="minorHAnsi" w:hAnsiTheme="minorHAnsi" w:cstheme="minorHAnsi"/>
          <w:sz w:val="20"/>
          <w:szCs w:val="20"/>
          <w:lang w:eastAsia="en-US"/>
        </w:rPr>
        <w:t>langjarig in de huurwoningmarkt</w:t>
      </w:r>
      <w:r w:rsidR="006442C1" w:rsidRPr="00402935">
        <w:rPr>
          <w:rFonts w:asciiTheme="minorHAnsi" w:hAnsiTheme="minorHAnsi" w:cstheme="minorHAnsi"/>
          <w:sz w:val="20"/>
          <w:szCs w:val="20"/>
        </w:rPr>
        <w:t xml:space="preserve"> </w:t>
      </w:r>
      <w:r w:rsidR="006442C1" w:rsidRPr="00402935">
        <w:rPr>
          <w:rFonts w:asciiTheme="minorHAnsi" w:hAnsiTheme="minorHAnsi" w:cstheme="minorHAnsi"/>
          <w:sz w:val="20"/>
          <w:szCs w:val="20"/>
          <w:lang w:eastAsia="en-US"/>
        </w:rPr>
        <w:t>beleggen</w:t>
      </w:r>
      <w:r w:rsidR="006442C1" w:rsidRPr="00402935">
        <w:rPr>
          <w:rFonts w:asciiTheme="minorHAnsi" w:hAnsiTheme="minorHAnsi" w:cstheme="minorHAnsi"/>
          <w:sz w:val="20"/>
          <w:szCs w:val="20"/>
        </w:rPr>
        <w:t xml:space="preserve">. </w:t>
      </w:r>
      <w:r w:rsidR="00C35219" w:rsidRPr="00402935">
        <w:rPr>
          <w:rFonts w:asciiTheme="minorHAnsi" w:hAnsiTheme="minorHAnsi" w:cstheme="minorHAnsi"/>
          <w:sz w:val="20"/>
          <w:szCs w:val="20"/>
        </w:rPr>
        <w:t xml:space="preserve">Deze </w:t>
      </w:r>
      <w:r w:rsidR="006442C1" w:rsidRPr="00402935">
        <w:rPr>
          <w:rFonts w:asciiTheme="minorHAnsi" w:hAnsiTheme="minorHAnsi" w:cstheme="minorHAnsi"/>
          <w:sz w:val="20"/>
          <w:szCs w:val="20"/>
          <w:lang w:eastAsia="en-US"/>
        </w:rPr>
        <w:t xml:space="preserve">partijen </w:t>
      </w:r>
      <w:r w:rsidR="0054125B" w:rsidRPr="00402935">
        <w:rPr>
          <w:rFonts w:asciiTheme="minorHAnsi" w:hAnsiTheme="minorHAnsi" w:cstheme="minorHAnsi"/>
          <w:sz w:val="20"/>
          <w:szCs w:val="20"/>
          <w:lang w:eastAsia="en-US"/>
        </w:rPr>
        <w:t>zijn</w:t>
      </w:r>
      <w:r w:rsidR="00841DE4" w:rsidRPr="00402935">
        <w:rPr>
          <w:rFonts w:asciiTheme="minorHAnsi" w:hAnsiTheme="minorHAnsi" w:cstheme="minorHAnsi"/>
          <w:sz w:val="20"/>
          <w:szCs w:val="20"/>
          <w:lang w:eastAsia="en-US"/>
        </w:rPr>
        <w:t xml:space="preserve"> </w:t>
      </w:r>
      <w:r w:rsidR="006442C1" w:rsidRPr="00402935">
        <w:rPr>
          <w:rFonts w:asciiTheme="minorHAnsi" w:hAnsiTheme="minorHAnsi" w:cstheme="minorHAnsi"/>
          <w:sz w:val="20"/>
          <w:szCs w:val="20"/>
          <w:lang w:eastAsia="en-US"/>
        </w:rPr>
        <w:t>minder op</w:t>
      </w:r>
      <w:r w:rsidR="00C35219" w:rsidRPr="00402935">
        <w:rPr>
          <w:rFonts w:asciiTheme="minorHAnsi" w:hAnsiTheme="minorHAnsi" w:cstheme="minorHAnsi"/>
          <w:sz w:val="20"/>
          <w:szCs w:val="20"/>
        </w:rPr>
        <w:t xml:space="preserve"> </w:t>
      </w:r>
      <w:r w:rsidR="006442C1" w:rsidRPr="00402935">
        <w:rPr>
          <w:rFonts w:asciiTheme="minorHAnsi" w:hAnsiTheme="minorHAnsi" w:cstheme="minorHAnsi"/>
          <w:sz w:val="20"/>
          <w:szCs w:val="20"/>
          <w:lang w:eastAsia="en-US"/>
        </w:rPr>
        <w:t xml:space="preserve">zoek naar korte termijn rendement en de prijzen </w:t>
      </w:r>
      <w:r w:rsidR="00175B39" w:rsidRPr="00402935">
        <w:rPr>
          <w:rFonts w:asciiTheme="minorHAnsi" w:hAnsiTheme="minorHAnsi" w:cstheme="minorHAnsi"/>
          <w:sz w:val="20"/>
          <w:szCs w:val="20"/>
          <w:lang w:eastAsia="en-US"/>
        </w:rPr>
        <w:t xml:space="preserve">zijn </w:t>
      </w:r>
      <w:r w:rsidR="006442C1" w:rsidRPr="00402935">
        <w:rPr>
          <w:rFonts w:asciiTheme="minorHAnsi" w:hAnsiTheme="minorHAnsi" w:cstheme="minorHAnsi"/>
          <w:sz w:val="20"/>
          <w:szCs w:val="20"/>
          <w:lang w:eastAsia="en-US"/>
        </w:rPr>
        <w:t>over het algemeen stabieler</w:t>
      </w:r>
      <w:r w:rsidR="00175B39" w:rsidRPr="00402935">
        <w:rPr>
          <w:rFonts w:asciiTheme="minorHAnsi" w:hAnsiTheme="minorHAnsi" w:cstheme="minorHAnsi"/>
          <w:sz w:val="20"/>
          <w:szCs w:val="20"/>
          <w:lang w:eastAsia="en-US"/>
        </w:rPr>
        <w:t xml:space="preserve">. </w:t>
      </w:r>
    </w:p>
    <w:p w14:paraId="0BF8BE92" w14:textId="77777777" w:rsidR="00C13EB8" w:rsidRPr="00402935" w:rsidRDefault="00C13EB8" w:rsidP="00C13EB8">
      <w:pPr>
        <w:rPr>
          <w:rFonts w:asciiTheme="minorHAnsi" w:hAnsiTheme="minorHAnsi" w:cstheme="minorHAnsi"/>
          <w:color w:val="000000"/>
          <w:sz w:val="20"/>
          <w:szCs w:val="20"/>
        </w:rPr>
      </w:pPr>
    </w:p>
    <w:p w14:paraId="60B39D49" w14:textId="16132FB2" w:rsidR="00C13EB8" w:rsidRPr="00402935" w:rsidRDefault="00C13EB8" w:rsidP="00C13EB8">
      <w:pPr>
        <w:rPr>
          <w:rFonts w:asciiTheme="minorHAnsi" w:hAnsiTheme="minorHAnsi" w:cstheme="minorHAnsi"/>
          <w:color w:val="000000"/>
          <w:sz w:val="20"/>
          <w:szCs w:val="20"/>
        </w:rPr>
      </w:pPr>
      <w:r w:rsidRPr="00402935">
        <w:rPr>
          <w:rFonts w:asciiTheme="minorHAnsi" w:hAnsiTheme="minorHAnsi" w:cstheme="minorHAnsi"/>
          <w:color w:val="000000"/>
          <w:sz w:val="20"/>
          <w:szCs w:val="20"/>
        </w:rPr>
        <w:t>Klik</w:t>
      </w:r>
      <w:r w:rsidR="003819A3" w:rsidRPr="00402935">
        <w:rPr>
          <w:rFonts w:asciiTheme="minorHAnsi" w:hAnsiTheme="minorHAnsi" w:cstheme="minorHAnsi"/>
          <w:color w:val="000000"/>
          <w:sz w:val="20"/>
          <w:szCs w:val="20"/>
        </w:rPr>
        <w:t xml:space="preserve"> </w:t>
      </w:r>
      <w:hyperlink r:id="rId12" w:history="1">
        <w:r w:rsidR="003819A3" w:rsidRPr="00402935">
          <w:rPr>
            <w:rStyle w:val="Hyperlink"/>
            <w:rFonts w:asciiTheme="minorHAnsi" w:hAnsiTheme="minorHAnsi" w:cstheme="minorHAnsi"/>
            <w:sz w:val="20"/>
            <w:szCs w:val="20"/>
          </w:rPr>
          <w:t>hier</w:t>
        </w:r>
      </w:hyperlink>
      <w:r w:rsidR="004C35CC" w:rsidRPr="00402935">
        <w:rPr>
          <w:rFonts w:asciiTheme="minorHAnsi" w:hAnsiTheme="minorHAnsi" w:cstheme="minorHAnsi"/>
          <w:color w:val="000000"/>
          <w:sz w:val="20"/>
          <w:szCs w:val="20"/>
        </w:rPr>
        <w:t xml:space="preserve"> </w:t>
      </w:r>
      <w:r w:rsidRPr="00402935">
        <w:rPr>
          <w:rFonts w:asciiTheme="minorHAnsi" w:hAnsiTheme="minorHAnsi" w:cstheme="minorHAnsi"/>
          <w:color w:val="000000"/>
          <w:sz w:val="20"/>
          <w:szCs w:val="20"/>
        </w:rPr>
        <w:t xml:space="preserve">voor de bijbehorende marktrapportage met betrekking tot de mutaties in de vrije sector huurwoningmarkt in het </w:t>
      </w:r>
      <w:r w:rsidR="008D538A" w:rsidRPr="00402935">
        <w:rPr>
          <w:rFonts w:asciiTheme="minorHAnsi" w:hAnsiTheme="minorHAnsi" w:cstheme="minorHAnsi"/>
          <w:color w:val="000000"/>
          <w:sz w:val="20"/>
          <w:szCs w:val="20"/>
        </w:rPr>
        <w:t>1</w:t>
      </w:r>
      <w:r w:rsidRPr="00402935">
        <w:rPr>
          <w:rFonts w:asciiTheme="minorHAnsi" w:hAnsiTheme="minorHAnsi" w:cstheme="minorHAnsi"/>
          <w:color w:val="000000"/>
          <w:sz w:val="20"/>
          <w:szCs w:val="20"/>
          <w:vertAlign w:val="superscript"/>
        </w:rPr>
        <w:t>e</w:t>
      </w:r>
      <w:r w:rsidRPr="00402935">
        <w:rPr>
          <w:rFonts w:asciiTheme="minorHAnsi" w:hAnsiTheme="minorHAnsi" w:cstheme="minorHAnsi"/>
          <w:color w:val="000000"/>
          <w:sz w:val="20"/>
          <w:szCs w:val="20"/>
        </w:rPr>
        <w:t xml:space="preserve"> kwartaal van 202</w:t>
      </w:r>
      <w:r w:rsidR="008D538A" w:rsidRPr="00402935">
        <w:rPr>
          <w:rFonts w:asciiTheme="minorHAnsi" w:hAnsiTheme="minorHAnsi" w:cstheme="minorHAnsi"/>
          <w:color w:val="000000"/>
          <w:sz w:val="20"/>
          <w:szCs w:val="20"/>
        </w:rPr>
        <w:t>2</w:t>
      </w:r>
      <w:r w:rsidRPr="00402935">
        <w:rPr>
          <w:rFonts w:asciiTheme="minorHAnsi" w:hAnsiTheme="minorHAnsi" w:cstheme="minorHAnsi"/>
          <w:color w:val="000000"/>
          <w:sz w:val="20"/>
          <w:szCs w:val="20"/>
        </w:rPr>
        <w:t xml:space="preserve">. </w:t>
      </w:r>
    </w:p>
    <w:p w14:paraId="65A5E6D7" w14:textId="26D71273" w:rsidR="00C13EB8" w:rsidRPr="00402935" w:rsidRDefault="003A473F" w:rsidP="00C13EB8">
      <w:pPr>
        <w:rPr>
          <w:rFonts w:asciiTheme="minorHAnsi" w:hAnsiTheme="minorHAnsi" w:cstheme="minorHAnsi"/>
          <w:color w:val="000000"/>
          <w:sz w:val="20"/>
          <w:szCs w:val="20"/>
        </w:rPr>
      </w:pPr>
      <w:r w:rsidRPr="00402935">
        <w:rPr>
          <w:rFonts w:asciiTheme="minorHAnsi" w:hAnsiTheme="minorHAnsi" w:cstheme="minorHAnsi"/>
          <w:color w:val="000000"/>
          <w:sz w:val="20"/>
          <w:szCs w:val="20"/>
        </w:rPr>
        <w:t>___________________________________________________________________________________________</w:t>
      </w:r>
    </w:p>
    <w:p w14:paraId="0F39F7AF" w14:textId="77777777" w:rsidR="00C13EB8" w:rsidRPr="00402935" w:rsidRDefault="00C13EB8" w:rsidP="00C13EB8">
      <w:pPr>
        <w:rPr>
          <w:rFonts w:asciiTheme="minorHAnsi" w:hAnsiTheme="minorHAnsi" w:cstheme="minorHAnsi"/>
          <w:b/>
          <w:bCs/>
          <w:color w:val="000000"/>
          <w:sz w:val="20"/>
          <w:szCs w:val="20"/>
        </w:rPr>
      </w:pPr>
      <w:r w:rsidRPr="00402935">
        <w:rPr>
          <w:rFonts w:asciiTheme="minorHAnsi" w:hAnsiTheme="minorHAnsi" w:cstheme="minorHAnsi"/>
          <w:b/>
          <w:bCs/>
          <w:color w:val="000000"/>
          <w:sz w:val="20"/>
          <w:szCs w:val="20"/>
        </w:rPr>
        <w:t>Noot voor de redactie</w:t>
      </w:r>
    </w:p>
    <w:p w14:paraId="046FED4F" w14:textId="50E74156" w:rsidR="001E6C2C" w:rsidRPr="000145EC" w:rsidRDefault="00C13EB8" w:rsidP="009F6BEE">
      <w:pPr>
        <w:rPr>
          <w:rFonts w:asciiTheme="minorHAnsi" w:eastAsiaTheme="minorHAnsi" w:hAnsiTheme="minorHAnsi" w:cstheme="minorHAnsi"/>
          <w:sz w:val="20"/>
          <w:szCs w:val="20"/>
          <w:lang w:eastAsia="en-US"/>
        </w:rPr>
      </w:pPr>
      <w:r w:rsidRPr="00402935">
        <w:rPr>
          <w:rFonts w:asciiTheme="minorHAnsi" w:hAnsiTheme="minorHAnsi" w:cstheme="minorHAnsi"/>
          <w:color w:val="000000"/>
          <w:sz w:val="20"/>
          <w:szCs w:val="20"/>
        </w:rPr>
        <w:t xml:space="preserve">Voor meer informatie, ook over de lokale huurmarkt(cijfers) kunt u contact opnemen met Marc van der Lee, NVM, tel. 06 2147 7627. </w:t>
      </w:r>
      <w:r w:rsidRPr="000145EC">
        <w:rPr>
          <w:rFonts w:asciiTheme="minorHAnsi" w:hAnsiTheme="minorHAnsi" w:cstheme="minorHAnsi"/>
          <w:color w:val="000000"/>
          <w:sz w:val="20"/>
          <w:szCs w:val="20"/>
        </w:rPr>
        <w:t xml:space="preserve">E-mail: </w:t>
      </w:r>
      <w:hyperlink r:id="rId13" w:history="1">
        <w:r w:rsidR="005D211A" w:rsidRPr="000145EC">
          <w:rPr>
            <w:rStyle w:val="Hyperlink"/>
            <w:rFonts w:asciiTheme="minorHAnsi" w:hAnsiTheme="minorHAnsi" w:cstheme="minorHAnsi"/>
            <w:sz w:val="20"/>
            <w:szCs w:val="20"/>
          </w:rPr>
          <w:t>m.vanderlee@nvm.nl</w:t>
        </w:r>
      </w:hyperlink>
      <w:r w:rsidR="005D211A" w:rsidRPr="000145EC">
        <w:rPr>
          <w:rFonts w:asciiTheme="minorHAnsi" w:hAnsiTheme="minorHAnsi" w:cstheme="minorHAnsi"/>
          <w:color w:val="000000"/>
          <w:sz w:val="20"/>
          <w:szCs w:val="20"/>
        </w:rPr>
        <w:t xml:space="preserve"> </w:t>
      </w:r>
      <w:r w:rsidRPr="000145EC">
        <w:rPr>
          <w:rFonts w:asciiTheme="minorHAnsi" w:hAnsiTheme="minorHAnsi" w:cstheme="minorHAnsi"/>
          <w:color w:val="000000"/>
          <w:sz w:val="20"/>
          <w:szCs w:val="20"/>
        </w:rPr>
        <w:t xml:space="preserve">of met Ilse Kaandorp, VGM NL, tel. 030 3035 220 of </w:t>
      </w:r>
      <w:r w:rsidR="005D211A" w:rsidRPr="000145EC">
        <w:rPr>
          <w:rFonts w:asciiTheme="minorHAnsi" w:hAnsiTheme="minorHAnsi" w:cstheme="minorHAnsi"/>
          <w:color w:val="000000"/>
          <w:sz w:val="20"/>
          <w:szCs w:val="20"/>
        </w:rPr>
        <w:br/>
      </w:r>
      <w:r w:rsidRPr="000145EC">
        <w:rPr>
          <w:rFonts w:asciiTheme="minorHAnsi" w:hAnsiTheme="minorHAnsi" w:cstheme="minorHAnsi"/>
          <w:color w:val="000000"/>
          <w:sz w:val="20"/>
          <w:szCs w:val="20"/>
        </w:rPr>
        <w:t xml:space="preserve">06 1089 2507. E-mail: </w:t>
      </w:r>
      <w:hyperlink r:id="rId14" w:history="1">
        <w:r w:rsidRPr="000145EC">
          <w:rPr>
            <w:rStyle w:val="Hyperlink"/>
            <w:rFonts w:asciiTheme="minorHAnsi" w:hAnsiTheme="minorHAnsi" w:cstheme="minorHAnsi"/>
            <w:sz w:val="20"/>
            <w:szCs w:val="20"/>
          </w:rPr>
          <w:t>i.kaandorp@vgm.nl</w:t>
        </w:r>
      </w:hyperlink>
      <w:r w:rsidRPr="000145EC">
        <w:rPr>
          <w:rFonts w:asciiTheme="minorHAnsi" w:hAnsiTheme="minorHAnsi" w:cstheme="minorHAnsi"/>
          <w:color w:val="000000"/>
          <w:sz w:val="20"/>
          <w:szCs w:val="20"/>
        </w:rPr>
        <w:t>.</w:t>
      </w:r>
    </w:p>
    <w:sectPr w:rsidR="001E6C2C" w:rsidRPr="000145EC" w:rsidSect="000145EC">
      <w:headerReference w:type="even" r:id="rId15"/>
      <w:headerReference w:type="default" r:id="rId16"/>
      <w:footerReference w:type="even" r:id="rId17"/>
      <w:footerReference w:type="default" r:id="rId18"/>
      <w:headerReference w:type="first" r:id="rId19"/>
      <w:footerReference w:type="first" r:id="rId20"/>
      <w:pgSz w:w="11906" w:h="16838"/>
      <w:pgMar w:top="540" w:right="1418" w:bottom="990" w:left="1418" w:header="708" w:footer="708" w:gutter="0"/>
      <w:paperSrc w:first="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B8BCC" w14:textId="77777777" w:rsidR="00D6215A" w:rsidRDefault="00D6215A">
      <w:r>
        <w:separator/>
      </w:r>
    </w:p>
  </w:endnote>
  <w:endnote w:type="continuationSeparator" w:id="0">
    <w:p w14:paraId="4A3D9C45" w14:textId="77777777" w:rsidR="00D6215A" w:rsidRDefault="00D6215A">
      <w:r>
        <w:continuationSeparator/>
      </w:r>
    </w:p>
  </w:endnote>
  <w:endnote w:type="continuationNotice" w:id="1">
    <w:p w14:paraId="0BEEBCFC" w14:textId="77777777" w:rsidR="00D6215A" w:rsidRDefault="00D62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li">
    <w:altName w:val="Calibri"/>
    <w:panose1 w:val="00000500000000000000"/>
    <w:charset w:val="00"/>
    <w:family w:val="auto"/>
    <w:pitch w:val="variable"/>
    <w:sig w:usb0="A00000E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04614" w14:textId="77777777" w:rsidR="00A139B3" w:rsidRDefault="00A139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1F92" w14:textId="77777777" w:rsidR="00A139B3" w:rsidRDefault="00A139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B0BF" w14:textId="77777777" w:rsidR="00A139B3" w:rsidRDefault="00A139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8AC94" w14:textId="77777777" w:rsidR="00D6215A" w:rsidRDefault="00D6215A">
      <w:r>
        <w:separator/>
      </w:r>
    </w:p>
  </w:footnote>
  <w:footnote w:type="continuationSeparator" w:id="0">
    <w:p w14:paraId="0926E330" w14:textId="77777777" w:rsidR="00D6215A" w:rsidRDefault="00D6215A">
      <w:r>
        <w:continuationSeparator/>
      </w:r>
    </w:p>
  </w:footnote>
  <w:footnote w:type="continuationNotice" w:id="1">
    <w:p w14:paraId="25DCE324" w14:textId="77777777" w:rsidR="00D6215A" w:rsidRDefault="00D621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2BF4" w14:textId="77777777" w:rsidR="00A139B3" w:rsidRDefault="00A139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450C" w14:textId="2DBF84F7" w:rsidR="00433712" w:rsidRPr="00795701" w:rsidRDefault="00433712" w:rsidP="00781D61">
    <w:pPr>
      <w:ind w:left="3540"/>
      <w:rPr>
        <w:rFonts w:ascii="Muli" w:hAnsi="Muli" w:cs="Arial"/>
        <w:b/>
        <w:color w:val="FF0000"/>
        <w:sz w:val="40"/>
        <w:szCs w:val="40"/>
      </w:rPr>
    </w:pPr>
    <w:r>
      <w:rPr>
        <w:rFonts w:ascii="Muli" w:hAnsi="Muli" w:cs="Arial"/>
        <w:b/>
        <w:noProof/>
        <w:color w:val="005AD2"/>
        <w:sz w:val="44"/>
        <w:szCs w:val="44"/>
      </w:rPr>
      <w:br/>
    </w:r>
    <w:r>
      <w:rPr>
        <w:rFonts w:ascii="Muli" w:hAnsi="Muli" w:cs="Arial"/>
        <w:b/>
        <w:noProof/>
        <w:color w:val="548DD4"/>
        <w:sz w:val="40"/>
        <w:szCs w:val="40"/>
      </w:rPr>
      <w:drawing>
        <wp:anchor distT="0" distB="0" distL="114300" distR="114300" simplePos="0" relativeHeight="251658241" behindDoc="0" locked="0" layoutInCell="1" allowOverlap="1" wp14:anchorId="19FAF764" wp14:editId="700A07FC">
          <wp:simplePos x="0" y="0"/>
          <wp:positionH relativeFrom="column">
            <wp:posOffset>705485</wp:posOffset>
          </wp:positionH>
          <wp:positionV relativeFrom="paragraph">
            <wp:posOffset>134620</wp:posOffset>
          </wp:positionV>
          <wp:extent cx="1485900" cy="714375"/>
          <wp:effectExtent l="0" t="0" r="0" b="9525"/>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143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415547B" wp14:editId="06CE63AF">
          <wp:simplePos x="0" y="0"/>
          <wp:positionH relativeFrom="column">
            <wp:posOffset>-219075</wp:posOffset>
          </wp:positionH>
          <wp:positionV relativeFrom="page">
            <wp:posOffset>257175</wp:posOffset>
          </wp:positionV>
          <wp:extent cx="958215" cy="1209675"/>
          <wp:effectExtent l="0" t="0" r="0" b="0"/>
          <wp:wrapSquare wrapText="bothSides"/>
          <wp:docPr id="8"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821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uli" w:hAnsi="Muli" w:cs="Arial"/>
        <w:b/>
        <w:noProof/>
        <w:color w:val="005AD2"/>
        <w:sz w:val="44"/>
        <w:szCs w:val="44"/>
      </w:rPr>
      <w:tab/>
    </w:r>
    <w:r>
      <w:rPr>
        <w:rFonts w:ascii="Muli" w:hAnsi="Muli" w:cs="Arial"/>
        <w:b/>
        <w:noProof/>
        <w:color w:val="005AD2"/>
        <w:sz w:val="44"/>
        <w:szCs w:val="44"/>
      </w:rPr>
      <w:tab/>
    </w:r>
    <w:r>
      <w:rPr>
        <w:rFonts w:ascii="Muli" w:hAnsi="Muli" w:cs="Arial"/>
        <w:b/>
        <w:noProof/>
        <w:color w:val="005AD2"/>
        <w:sz w:val="44"/>
        <w:szCs w:val="44"/>
      </w:rPr>
      <w:tab/>
      <w:t>Persbericht</w:t>
    </w:r>
    <w:r w:rsidRPr="00A57049">
      <w:rPr>
        <w:rFonts w:ascii="Muli" w:hAnsi="Muli" w:cs="Arial"/>
        <w:b/>
        <w:noProof/>
        <w:color w:val="548DD4"/>
        <w:sz w:val="40"/>
        <w:szCs w:val="40"/>
      </w:rPr>
      <w:tab/>
    </w:r>
    <w:r w:rsidRPr="00A57049">
      <w:rPr>
        <w:rFonts w:ascii="Muli" w:hAnsi="Muli" w:cs="Arial"/>
        <w:b/>
        <w:noProof/>
        <w:color w:val="548DD4"/>
        <w:sz w:val="40"/>
        <w:szCs w:val="40"/>
      </w:rPr>
      <w:tab/>
    </w:r>
  </w:p>
  <w:p w14:paraId="67DDBDAC" w14:textId="5CF34B20" w:rsidR="00433712" w:rsidRDefault="004337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40D3" w14:textId="77777777" w:rsidR="00A139B3" w:rsidRDefault="00A139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47AE1"/>
    <w:multiLevelType w:val="hybridMultilevel"/>
    <w:tmpl w:val="D0F009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1B34267"/>
    <w:multiLevelType w:val="hybridMultilevel"/>
    <w:tmpl w:val="40546A3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293FB4"/>
    <w:multiLevelType w:val="hybridMultilevel"/>
    <w:tmpl w:val="4FD2BB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87E687E"/>
    <w:multiLevelType w:val="hybridMultilevel"/>
    <w:tmpl w:val="34B8CE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77B7026E"/>
    <w:multiLevelType w:val="hybridMultilevel"/>
    <w:tmpl w:val="9762372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49"/>
    <w:rsid w:val="00000CD3"/>
    <w:rsid w:val="000035F5"/>
    <w:rsid w:val="000145EC"/>
    <w:rsid w:val="00014862"/>
    <w:rsid w:val="0001584C"/>
    <w:rsid w:val="00016E06"/>
    <w:rsid w:val="00017ACD"/>
    <w:rsid w:val="00032C99"/>
    <w:rsid w:val="000332FB"/>
    <w:rsid w:val="00035B48"/>
    <w:rsid w:val="00040818"/>
    <w:rsid w:val="00042256"/>
    <w:rsid w:val="00045529"/>
    <w:rsid w:val="000477DB"/>
    <w:rsid w:val="00047A34"/>
    <w:rsid w:val="000508D6"/>
    <w:rsid w:val="000508D8"/>
    <w:rsid w:val="00051F03"/>
    <w:rsid w:val="00053140"/>
    <w:rsid w:val="00055728"/>
    <w:rsid w:val="00066954"/>
    <w:rsid w:val="00070F38"/>
    <w:rsid w:val="00073241"/>
    <w:rsid w:val="00073DFE"/>
    <w:rsid w:val="000747DA"/>
    <w:rsid w:val="000749F1"/>
    <w:rsid w:val="000754A8"/>
    <w:rsid w:val="00075CE1"/>
    <w:rsid w:val="00077335"/>
    <w:rsid w:val="0008096F"/>
    <w:rsid w:val="000827AB"/>
    <w:rsid w:val="00082DDF"/>
    <w:rsid w:val="00086B67"/>
    <w:rsid w:val="00087733"/>
    <w:rsid w:val="00087FBD"/>
    <w:rsid w:val="000933BC"/>
    <w:rsid w:val="00095C2B"/>
    <w:rsid w:val="00096AC9"/>
    <w:rsid w:val="0009757A"/>
    <w:rsid w:val="000A5CDA"/>
    <w:rsid w:val="000A732B"/>
    <w:rsid w:val="000B38EB"/>
    <w:rsid w:val="000B4D00"/>
    <w:rsid w:val="000B50FC"/>
    <w:rsid w:val="000B5E7E"/>
    <w:rsid w:val="000C611B"/>
    <w:rsid w:val="000D12E8"/>
    <w:rsid w:val="000D37D0"/>
    <w:rsid w:val="000D526B"/>
    <w:rsid w:val="000D6DF7"/>
    <w:rsid w:val="000E3940"/>
    <w:rsid w:val="000F1663"/>
    <w:rsid w:val="000F28E1"/>
    <w:rsid w:val="000F3260"/>
    <w:rsid w:val="000F622A"/>
    <w:rsid w:val="0010478F"/>
    <w:rsid w:val="00104D80"/>
    <w:rsid w:val="00105E7F"/>
    <w:rsid w:val="00111237"/>
    <w:rsid w:val="00112636"/>
    <w:rsid w:val="00116BDF"/>
    <w:rsid w:val="00121517"/>
    <w:rsid w:val="001233E8"/>
    <w:rsid w:val="00123B46"/>
    <w:rsid w:val="00125D34"/>
    <w:rsid w:val="00125EAA"/>
    <w:rsid w:val="00130759"/>
    <w:rsid w:val="00131C18"/>
    <w:rsid w:val="001352AE"/>
    <w:rsid w:val="001358A1"/>
    <w:rsid w:val="0013623A"/>
    <w:rsid w:val="00140904"/>
    <w:rsid w:val="00141D46"/>
    <w:rsid w:val="00145B04"/>
    <w:rsid w:val="00145C88"/>
    <w:rsid w:val="0014692E"/>
    <w:rsid w:val="00151248"/>
    <w:rsid w:val="001554E3"/>
    <w:rsid w:val="001570AD"/>
    <w:rsid w:val="001604D2"/>
    <w:rsid w:val="00160DA5"/>
    <w:rsid w:val="001631D7"/>
    <w:rsid w:val="00172161"/>
    <w:rsid w:val="00172734"/>
    <w:rsid w:val="00175B39"/>
    <w:rsid w:val="00175FE0"/>
    <w:rsid w:val="00176BF1"/>
    <w:rsid w:val="00177D7D"/>
    <w:rsid w:val="00182375"/>
    <w:rsid w:val="0018301F"/>
    <w:rsid w:val="00183FB1"/>
    <w:rsid w:val="00184F1F"/>
    <w:rsid w:val="00185313"/>
    <w:rsid w:val="0019196C"/>
    <w:rsid w:val="0019710C"/>
    <w:rsid w:val="001A0E8C"/>
    <w:rsid w:val="001A1DDF"/>
    <w:rsid w:val="001A2013"/>
    <w:rsid w:val="001A45B9"/>
    <w:rsid w:val="001A65AB"/>
    <w:rsid w:val="001A6622"/>
    <w:rsid w:val="001A7851"/>
    <w:rsid w:val="001B0D62"/>
    <w:rsid w:val="001B389A"/>
    <w:rsid w:val="001B7577"/>
    <w:rsid w:val="001B7A6E"/>
    <w:rsid w:val="001B7A7D"/>
    <w:rsid w:val="001C0C71"/>
    <w:rsid w:val="001C3B7B"/>
    <w:rsid w:val="001C43A5"/>
    <w:rsid w:val="001C5951"/>
    <w:rsid w:val="001C670D"/>
    <w:rsid w:val="001D0278"/>
    <w:rsid w:val="001D10A4"/>
    <w:rsid w:val="001E4C0C"/>
    <w:rsid w:val="001E533C"/>
    <w:rsid w:val="001E6C2C"/>
    <w:rsid w:val="001F1017"/>
    <w:rsid w:val="001F28B5"/>
    <w:rsid w:val="001F4333"/>
    <w:rsid w:val="001F5A9C"/>
    <w:rsid w:val="002000BE"/>
    <w:rsid w:val="00201602"/>
    <w:rsid w:val="00202352"/>
    <w:rsid w:val="002032B3"/>
    <w:rsid w:val="00203C0C"/>
    <w:rsid w:val="00203E95"/>
    <w:rsid w:val="00204BA4"/>
    <w:rsid w:val="0021159B"/>
    <w:rsid w:val="00211D53"/>
    <w:rsid w:val="00213979"/>
    <w:rsid w:val="002152E7"/>
    <w:rsid w:val="00216406"/>
    <w:rsid w:val="002169E4"/>
    <w:rsid w:val="00225223"/>
    <w:rsid w:val="00227163"/>
    <w:rsid w:val="00230FDE"/>
    <w:rsid w:val="002324A9"/>
    <w:rsid w:val="0023767C"/>
    <w:rsid w:val="002412E4"/>
    <w:rsid w:val="00241A3A"/>
    <w:rsid w:val="00241DFE"/>
    <w:rsid w:val="00242D7A"/>
    <w:rsid w:val="00243500"/>
    <w:rsid w:val="00245519"/>
    <w:rsid w:val="00245626"/>
    <w:rsid w:val="00245EB6"/>
    <w:rsid w:val="002503DF"/>
    <w:rsid w:val="0025125F"/>
    <w:rsid w:val="00254985"/>
    <w:rsid w:val="00255569"/>
    <w:rsid w:val="002573CE"/>
    <w:rsid w:val="00257CBA"/>
    <w:rsid w:val="00260DB7"/>
    <w:rsid w:val="00261FEE"/>
    <w:rsid w:val="002648AC"/>
    <w:rsid w:val="00264FD3"/>
    <w:rsid w:val="00266252"/>
    <w:rsid w:val="002668A1"/>
    <w:rsid w:val="00266C10"/>
    <w:rsid w:val="00267090"/>
    <w:rsid w:val="002741CC"/>
    <w:rsid w:val="002744F1"/>
    <w:rsid w:val="002762BC"/>
    <w:rsid w:val="002772A1"/>
    <w:rsid w:val="002830E5"/>
    <w:rsid w:val="00287A8C"/>
    <w:rsid w:val="0029387B"/>
    <w:rsid w:val="0029695A"/>
    <w:rsid w:val="00296A0B"/>
    <w:rsid w:val="002B007C"/>
    <w:rsid w:val="002B0513"/>
    <w:rsid w:val="002B1AC9"/>
    <w:rsid w:val="002B1E86"/>
    <w:rsid w:val="002B30E4"/>
    <w:rsid w:val="002B5B46"/>
    <w:rsid w:val="002C1A1D"/>
    <w:rsid w:val="002C75FA"/>
    <w:rsid w:val="002D0697"/>
    <w:rsid w:val="002D1894"/>
    <w:rsid w:val="002D1D26"/>
    <w:rsid w:val="002D2FE1"/>
    <w:rsid w:val="002D348B"/>
    <w:rsid w:val="002D671B"/>
    <w:rsid w:val="002D7011"/>
    <w:rsid w:val="002D72FD"/>
    <w:rsid w:val="002E0750"/>
    <w:rsid w:val="002E28DC"/>
    <w:rsid w:val="002E2D51"/>
    <w:rsid w:val="002E3B31"/>
    <w:rsid w:val="002E49AE"/>
    <w:rsid w:val="002F0873"/>
    <w:rsid w:val="002F2493"/>
    <w:rsid w:val="002F2AEC"/>
    <w:rsid w:val="002F2EC0"/>
    <w:rsid w:val="002F4863"/>
    <w:rsid w:val="002F4AF6"/>
    <w:rsid w:val="00300B20"/>
    <w:rsid w:val="00301ABE"/>
    <w:rsid w:val="0030214E"/>
    <w:rsid w:val="003030DE"/>
    <w:rsid w:val="00303CAD"/>
    <w:rsid w:val="00305898"/>
    <w:rsid w:val="00312EC1"/>
    <w:rsid w:val="00316784"/>
    <w:rsid w:val="00320C33"/>
    <w:rsid w:val="00320DD0"/>
    <w:rsid w:val="003225EC"/>
    <w:rsid w:val="003229B0"/>
    <w:rsid w:val="003259B8"/>
    <w:rsid w:val="003302FF"/>
    <w:rsid w:val="00330923"/>
    <w:rsid w:val="00331B39"/>
    <w:rsid w:val="00335DFD"/>
    <w:rsid w:val="00336C5B"/>
    <w:rsid w:val="00337238"/>
    <w:rsid w:val="00337465"/>
    <w:rsid w:val="00337B75"/>
    <w:rsid w:val="00342012"/>
    <w:rsid w:val="00350A41"/>
    <w:rsid w:val="00356235"/>
    <w:rsid w:val="00356B77"/>
    <w:rsid w:val="00357C2C"/>
    <w:rsid w:val="00360366"/>
    <w:rsid w:val="00360449"/>
    <w:rsid w:val="0036357E"/>
    <w:rsid w:val="0036583D"/>
    <w:rsid w:val="00365A18"/>
    <w:rsid w:val="003670AB"/>
    <w:rsid w:val="00371D90"/>
    <w:rsid w:val="00372633"/>
    <w:rsid w:val="00373490"/>
    <w:rsid w:val="0037625D"/>
    <w:rsid w:val="0038123D"/>
    <w:rsid w:val="0038198C"/>
    <w:rsid w:val="003819A3"/>
    <w:rsid w:val="00381F69"/>
    <w:rsid w:val="003840E3"/>
    <w:rsid w:val="00386AE6"/>
    <w:rsid w:val="003937C1"/>
    <w:rsid w:val="003952D8"/>
    <w:rsid w:val="003959C7"/>
    <w:rsid w:val="00395A51"/>
    <w:rsid w:val="003A0021"/>
    <w:rsid w:val="003A46D8"/>
    <w:rsid w:val="003A473F"/>
    <w:rsid w:val="003A48CD"/>
    <w:rsid w:val="003B0689"/>
    <w:rsid w:val="003B1164"/>
    <w:rsid w:val="003B3293"/>
    <w:rsid w:val="003B7E90"/>
    <w:rsid w:val="003C2893"/>
    <w:rsid w:val="003C2E51"/>
    <w:rsid w:val="003C705F"/>
    <w:rsid w:val="003C7993"/>
    <w:rsid w:val="003D069C"/>
    <w:rsid w:val="003D13F3"/>
    <w:rsid w:val="003D472D"/>
    <w:rsid w:val="003D4D8B"/>
    <w:rsid w:val="003D59BB"/>
    <w:rsid w:val="003D6BE5"/>
    <w:rsid w:val="003D7BC8"/>
    <w:rsid w:val="003E200E"/>
    <w:rsid w:val="003E3518"/>
    <w:rsid w:val="003E528A"/>
    <w:rsid w:val="003E63AC"/>
    <w:rsid w:val="003E6B5B"/>
    <w:rsid w:val="003E6DB4"/>
    <w:rsid w:val="003F337A"/>
    <w:rsid w:val="003F5731"/>
    <w:rsid w:val="003F5AF3"/>
    <w:rsid w:val="003F6E54"/>
    <w:rsid w:val="0040198F"/>
    <w:rsid w:val="00402935"/>
    <w:rsid w:val="00403073"/>
    <w:rsid w:val="00403393"/>
    <w:rsid w:val="004069CD"/>
    <w:rsid w:val="004076A2"/>
    <w:rsid w:val="00407D4E"/>
    <w:rsid w:val="00410802"/>
    <w:rsid w:val="004129CB"/>
    <w:rsid w:val="00412BA2"/>
    <w:rsid w:val="004210A2"/>
    <w:rsid w:val="00422AC7"/>
    <w:rsid w:val="0042664D"/>
    <w:rsid w:val="00426906"/>
    <w:rsid w:val="00431D04"/>
    <w:rsid w:val="00433712"/>
    <w:rsid w:val="00437BEF"/>
    <w:rsid w:val="004458E1"/>
    <w:rsid w:val="00447505"/>
    <w:rsid w:val="00451247"/>
    <w:rsid w:val="00451F13"/>
    <w:rsid w:val="00452813"/>
    <w:rsid w:val="00453F6C"/>
    <w:rsid w:val="00454431"/>
    <w:rsid w:val="00457377"/>
    <w:rsid w:val="00457FF4"/>
    <w:rsid w:val="00462536"/>
    <w:rsid w:val="00462712"/>
    <w:rsid w:val="00466DA3"/>
    <w:rsid w:val="00471FF6"/>
    <w:rsid w:val="00472803"/>
    <w:rsid w:val="004732DB"/>
    <w:rsid w:val="004733EF"/>
    <w:rsid w:val="00481436"/>
    <w:rsid w:val="004814DA"/>
    <w:rsid w:val="0048407B"/>
    <w:rsid w:val="00484ECD"/>
    <w:rsid w:val="00486FED"/>
    <w:rsid w:val="00492E26"/>
    <w:rsid w:val="0049332B"/>
    <w:rsid w:val="00494778"/>
    <w:rsid w:val="004A04DD"/>
    <w:rsid w:val="004A42A9"/>
    <w:rsid w:val="004B0972"/>
    <w:rsid w:val="004B223D"/>
    <w:rsid w:val="004B6CB4"/>
    <w:rsid w:val="004B77BC"/>
    <w:rsid w:val="004B77C7"/>
    <w:rsid w:val="004C00EA"/>
    <w:rsid w:val="004C35CC"/>
    <w:rsid w:val="004C3EF0"/>
    <w:rsid w:val="004C522E"/>
    <w:rsid w:val="004D010B"/>
    <w:rsid w:val="004D44F3"/>
    <w:rsid w:val="004D6210"/>
    <w:rsid w:val="004E00F0"/>
    <w:rsid w:val="004E06CF"/>
    <w:rsid w:val="004F1580"/>
    <w:rsid w:val="004F67C1"/>
    <w:rsid w:val="004F6A04"/>
    <w:rsid w:val="00503016"/>
    <w:rsid w:val="0050625A"/>
    <w:rsid w:val="0050796A"/>
    <w:rsid w:val="00512388"/>
    <w:rsid w:val="00512CB7"/>
    <w:rsid w:val="00513FD9"/>
    <w:rsid w:val="00514832"/>
    <w:rsid w:val="00515A94"/>
    <w:rsid w:val="00522D69"/>
    <w:rsid w:val="00526420"/>
    <w:rsid w:val="0052755D"/>
    <w:rsid w:val="0053280F"/>
    <w:rsid w:val="00532DAA"/>
    <w:rsid w:val="00532FC3"/>
    <w:rsid w:val="00536262"/>
    <w:rsid w:val="005372AA"/>
    <w:rsid w:val="00537C40"/>
    <w:rsid w:val="0054125B"/>
    <w:rsid w:val="00543466"/>
    <w:rsid w:val="00552066"/>
    <w:rsid w:val="00553C2D"/>
    <w:rsid w:val="00554F93"/>
    <w:rsid w:val="005609B4"/>
    <w:rsid w:val="005614AC"/>
    <w:rsid w:val="00563A27"/>
    <w:rsid w:val="00563DE7"/>
    <w:rsid w:val="00565104"/>
    <w:rsid w:val="0056683F"/>
    <w:rsid w:val="00566C86"/>
    <w:rsid w:val="00580F51"/>
    <w:rsid w:val="00585DA3"/>
    <w:rsid w:val="00586E09"/>
    <w:rsid w:val="00593870"/>
    <w:rsid w:val="00593E1A"/>
    <w:rsid w:val="00594781"/>
    <w:rsid w:val="0059501B"/>
    <w:rsid w:val="005979B2"/>
    <w:rsid w:val="005A0E9C"/>
    <w:rsid w:val="005A2811"/>
    <w:rsid w:val="005A2A92"/>
    <w:rsid w:val="005A45EC"/>
    <w:rsid w:val="005B1177"/>
    <w:rsid w:val="005B19D8"/>
    <w:rsid w:val="005B1F90"/>
    <w:rsid w:val="005B2DCE"/>
    <w:rsid w:val="005B3302"/>
    <w:rsid w:val="005B42B3"/>
    <w:rsid w:val="005B51F2"/>
    <w:rsid w:val="005B5FF0"/>
    <w:rsid w:val="005B61B3"/>
    <w:rsid w:val="005C1E0E"/>
    <w:rsid w:val="005D1DCC"/>
    <w:rsid w:val="005D211A"/>
    <w:rsid w:val="005D3F11"/>
    <w:rsid w:val="005D6DB9"/>
    <w:rsid w:val="005E0E0B"/>
    <w:rsid w:val="005E194B"/>
    <w:rsid w:val="005E4BDC"/>
    <w:rsid w:val="005F1698"/>
    <w:rsid w:val="005F21FF"/>
    <w:rsid w:val="005F614E"/>
    <w:rsid w:val="005F6E51"/>
    <w:rsid w:val="005F7BFF"/>
    <w:rsid w:val="006013A9"/>
    <w:rsid w:val="00601909"/>
    <w:rsid w:val="00610C18"/>
    <w:rsid w:val="00611044"/>
    <w:rsid w:val="00611523"/>
    <w:rsid w:val="0061508E"/>
    <w:rsid w:val="006153DD"/>
    <w:rsid w:val="00616EE4"/>
    <w:rsid w:val="00617F9D"/>
    <w:rsid w:val="00621B23"/>
    <w:rsid w:val="00623ADF"/>
    <w:rsid w:val="006243B7"/>
    <w:rsid w:val="00624ECC"/>
    <w:rsid w:val="00631DEF"/>
    <w:rsid w:val="00632643"/>
    <w:rsid w:val="00634509"/>
    <w:rsid w:val="00635778"/>
    <w:rsid w:val="00636E23"/>
    <w:rsid w:val="00636ECC"/>
    <w:rsid w:val="006404A3"/>
    <w:rsid w:val="0064100D"/>
    <w:rsid w:val="00642752"/>
    <w:rsid w:val="006442C1"/>
    <w:rsid w:val="00645117"/>
    <w:rsid w:val="00652899"/>
    <w:rsid w:val="00653B74"/>
    <w:rsid w:val="00654678"/>
    <w:rsid w:val="0065485B"/>
    <w:rsid w:val="006571DC"/>
    <w:rsid w:val="00657496"/>
    <w:rsid w:val="00660BA0"/>
    <w:rsid w:val="00660DD9"/>
    <w:rsid w:val="006625F6"/>
    <w:rsid w:val="00670AAB"/>
    <w:rsid w:val="0067314A"/>
    <w:rsid w:val="006734B5"/>
    <w:rsid w:val="00674D93"/>
    <w:rsid w:val="00676500"/>
    <w:rsid w:val="00680DA2"/>
    <w:rsid w:val="00684234"/>
    <w:rsid w:val="0068599F"/>
    <w:rsid w:val="0068704F"/>
    <w:rsid w:val="00687BBC"/>
    <w:rsid w:val="00687E89"/>
    <w:rsid w:val="00696523"/>
    <w:rsid w:val="00697F9D"/>
    <w:rsid w:val="006A1CF4"/>
    <w:rsid w:val="006A5A62"/>
    <w:rsid w:val="006B171A"/>
    <w:rsid w:val="006B26F3"/>
    <w:rsid w:val="006C1828"/>
    <w:rsid w:val="006C27D9"/>
    <w:rsid w:val="006D0297"/>
    <w:rsid w:val="006E205E"/>
    <w:rsid w:val="006E3BD6"/>
    <w:rsid w:val="006E6BB5"/>
    <w:rsid w:val="006E6EC0"/>
    <w:rsid w:val="006E7A0A"/>
    <w:rsid w:val="006F2352"/>
    <w:rsid w:val="006F3DFE"/>
    <w:rsid w:val="006F5395"/>
    <w:rsid w:val="006F6DEA"/>
    <w:rsid w:val="00700DCF"/>
    <w:rsid w:val="00701075"/>
    <w:rsid w:val="00702126"/>
    <w:rsid w:val="0070480F"/>
    <w:rsid w:val="00704ADD"/>
    <w:rsid w:val="00705879"/>
    <w:rsid w:val="00706D71"/>
    <w:rsid w:val="00712D3A"/>
    <w:rsid w:val="0071357C"/>
    <w:rsid w:val="00713CAC"/>
    <w:rsid w:val="00713FE7"/>
    <w:rsid w:val="00714C37"/>
    <w:rsid w:val="00715CB6"/>
    <w:rsid w:val="00717A63"/>
    <w:rsid w:val="00721CAC"/>
    <w:rsid w:val="00726529"/>
    <w:rsid w:val="007270D0"/>
    <w:rsid w:val="00727E95"/>
    <w:rsid w:val="00730C9E"/>
    <w:rsid w:val="007314AB"/>
    <w:rsid w:val="00731F2F"/>
    <w:rsid w:val="00732859"/>
    <w:rsid w:val="00732CB0"/>
    <w:rsid w:val="00732F9F"/>
    <w:rsid w:val="007340FA"/>
    <w:rsid w:val="0073473F"/>
    <w:rsid w:val="00734F79"/>
    <w:rsid w:val="00742976"/>
    <w:rsid w:val="00743620"/>
    <w:rsid w:val="00743A2F"/>
    <w:rsid w:val="00743A4B"/>
    <w:rsid w:val="00745430"/>
    <w:rsid w:val="00750490"/>
    <w:rsid w:val="00754B2E"/>
    <w:rsid w:val="00755754"/>
    <w:rsid w:val="007562DF"/>
    <w:rsid w:val="00757405"/>
    <w:rsid w:val="00757AD2"/>
    <w:rsid w:val="00760B72"/>
    <w:rsid w:val="0076312F"/>
    <w:rsid w:val="00763977"/>
    <w:rsid w:val="00763A4F"/>
    <w:rsid w:val="00767D1C"/>
    <w:rsid w:val="007703FD"/>
    <w:rsid w:val="007743D7"/>
    <w:rsid w:val="007764E6"/>
    <w:rsid w:val="007817A7"/>
    <w:rsid w:val="00781D61"/>
    <w:rsid w:val="00781F04"/>
    <w:rsid w:val="007846C0"/>
    <w:rsid w:val="00784C2B"/>
    <w:rsid w:val="007871CD"/>
    <w:rsid w:val="00795701"/>
    <w:rsid w:val="007A0E29"/>
    <w:rsid w:val="007A18AB"/>
    <w:rsid w:val="007A3CED"/>
    <w:rsid w:val="007A5099"/>
    <w:rsid w:val="007A6144"/>
    <w:rsid w:val="007A741A"/>
    <w:rsid w:val="007A74A6"/>
    <w:rsid w:val="007B25E5"/>
    <w:rsid w:val="007B3576"/>
    <w:rsid w:val="007B3A33"/>
    <w:rsid w:val="007B3C3D"/>
    <w:rsid w:val="007B3F1F"/>
    <w:rsid w:val="007B69AD"/>
    <w:rsid w:val="007B7DA8"/>
    <w:rsid w:val="007B7EF2"/>
    <w:rsid w:val="007C214A"/>
    <w:rsid w:val="007C22C2"/>
    <w:rsid w:val="007C25D8"/>
    <w:rsid w:val="007C563B"/>
    <w:rsid w:val="007D05EC"/>
    <w:rsid w:val="007D521D"/>
    <w:rsid w:val="007D60E4"/>
    <w:rsid w:val="007D62E7"/>
    <w:rsid w:val="007D6694"/>
    <w:rsid w:val="007E2BDA"/>
    <w:rsid w:val="007E2E07"/>
    <w:rsid w:val="007E6173"/>
    <w:rsid w:val="007E65ED"/>
    <w:rsid w:val="007E7BEC"/>
    <w:rsid w:val="007F2B19"/>
    <w:rsid w:val="007F62B3"/>
    <w:rsid w:val="007F75EA"/>
    <w:rsid w:val="00804A0A"/>
    <w:rsid w:val="00805447"/>
    <w:rsid w:val="0080574A"/>
    <w:rsid w:val="0080601F"/>
    <w:rsid w:val="00807FCF"/>
    <w:rsid w:val="00810CE1"/>
    <w:rsid w:val="00812093"/>
    <w:rsid w:val="0081311D"/>
    <w:rsid w:val="00813BB2"/>
    <w:rsid w:val="00813C04"/>
    <w:rsid w:val="00814975"/>
    <w:rsid w:val="00815FBD"/>
    <w:rsid w:val="008162B5"/>
    <w:rsid w:val="00816325"/>
    <w:rsid w:val="008164F7"/>
    <w:rsid w:val="0081700F"/>
    <w:rsid w:val="00820F55"/>
    <w:rsid w:val="00821832"/>
    <w:rsid w:val="00822B76"/>
    <w:rsid w:val="008260E8"/>
    <w:rsid w:val="00826516"/>
    <w:rsid w:val="00826898"/>
    <w:rsid w:val="00826D3D"/>
    <w:rsid w:val="008311C0"/>
    <w:rsid w:val="008356F9"/>
    <w:rsid w:val="00835DDB"/>
    <w:rsid w:val="00841DE4"/>
    <w:rsid w:val="00843FE4"/>
    <w:rsid w:val="00844C21"/>
    <w:rsid w:val="0084607E"/>
    <w:rsid w:val="0085135A"/>
    <w:rsid w:val="00853FB1"/>
    <w:rsid w:val="0085537E"/>
    <w:rsid w:val="00856B27"/>
    <w:rsid w:val="00857AD7"/>
    <w:rsid w:val="00860CC3"/>
    <w:rsid w:val="00861C53"/>
    <w:rsid w:val="00861D5F"/>
    <w:rsid w:val="008662DC"/>
    <w:rsid w:val="0087063A"/>
    <w:rsid w:val="00871A36"/>
    <w:rsid w:val="00872690"/>
    <w:rsid w:val="0087481B"/>
    <w:rsid w:val="0088484E"/>
    <w:rsid w:val="008853D8"/>
    <w:rsid w:val="008853F9"/>
    <w:rsid w:val="00890307"/>
    <w:rsid w:val="00891F83"/>
    <w:rsid w:val="0089379D"/>
    <w:rsid w:val="0089502C"/>
    <w:rsid w:val="00897571"/>
    <w:rsid w:val="008A1560"/>
    <w:rsid w:val="008A238C"/>
    <w:rsid w:val="008A41F5"/>
    <w:rsid w:val="008A4357"/>
    <w:rsid w:val="008A4BAB"/>
    <w:rsid w:val="008A5DD6"/>
    <w:rsid w:val="008B24BD"/>
    <w:rsid w:val="008B44BB"/>
    <w:rsid w:val="008B696B"/>
    <w:rsid w:val="008C04FB"/>
    <w:rsid w:val="008D05C0"/>
    <w:rsid w:val="008D1415"/>
    <w:rsid w:val="008D23E7"/>
    <w:rsid w:val="008D2418"/>
    <w:rsid w:val="008D2CFB"/>
    <w:rsid w:val="008D3536"/>
    <w:rsid w:val="008D40FE"/>
    <w:rsid w:val="008D4D73"/>
    <w:rsid w:val="008D538A"/>
    <w:rsid w:val="008D76C1"/>
    <w:rsid w:val="008E088A"/>
    <w:rsid w:val="008E163B"/>
    <w:rsid w:val="008E3ED2"/>
    <w:rsid w:val="008F27C7"/>
    <w:rsid w:val="008F3F33"/>
    <w:rsid w:val="008F5514"/>
    <w:rsid w:val="008F71D0"/>
    <w:rsid w:val="00900618"/>
    <w:rsid w:val="00901223"/>
    <w:rsid w:val="00902482"/>
    <w:rsid w:val="00902610"/>
    <w:rsid w:val="009027EE"/>
    <w:rsid w:val="00903A3A"/>
    <w:rsid w:val="00904148"/>
    <w:rsid w:val="00906A5D"/>
    <w:rsid w:val="00910BF3"/>
    <w:rsid w:val="00910DB7"/>
    <w:rsid w:val="00911373"/>
    <w:rsid w:val="0091550B"/>
    <w:rsid w:val="00915757"/>
    <w:rsid w:val="00917489"/>
    <w:rsid w:val="009178F1"/>
    <w:rsid w:val="00920BFB"/>
    <w:rsid w:val="0092199A"/>
    <w:rsid w:val="0092454D"/>
    <w:rsid w:val="00924570"/>
    <w:rsid w:val="0092463B"/>
    <w:rsid w:val="00925697"/>
    <w:rsid w:val="009268A9"/>
    <w:rsid w:val="00926A54"/>
    <w:rsid w:val="00926EAD"/>
    <w:rsid w:val="0092775C"/>
    <w:rsid w:val="00927BA0"/>
    <w:rsid w:val="00931536"/>
    <w:rsid w:val="00932C01"/>
    <w:rsid w:val="00932DAF"/>
    <w:rsid w:val="00933089"/>
    <w:rsid w:val="00935F2D"/>
    <w:rsid w:val="009427F3"/>
    <w:rsid w:val="00942D8E"/>
    <w:rsid w:val="00951C8E"/>
    <w:rsid w:val="00953581"/>
    <w:rsid w:val="00953D1A"/>
    <w:rsid w:val="00954068"/>
    <w:rsid w:val="00955895"/>
    <w:rsid w:val="00957497"/>
    <w:rsid w:val="009616DF"/>
    <w:rsid w:val="00962007"/>
    <w:rsid w:val="00963D65"/>
    <w:rsid w:val="0096584D"/>
    <w:rsid w:val="0096670D"/>
    <w:rsid w:val="009671B3"/>
    <w:rsid w:val="0097552F"/>
    <w:rsid w:val="009759E7"/>
    <w:rsid w:val="00981EF2"/>
    <w:rsid w:val="00982969"/>
    <w:rsid w:val="00984FF8"/>
    <w:rsid w:val="009870A7"/>
    <w:rsid w:val="009932A4"/>
    <w:rsid w:val="0099594E"/>
    <w:rsid w:val="009975F0"/>
    <w:rsid w:val="00997DEA"/>
    <w:rsid w:val="009A0849"/>
    <w:rsid w:val="009A28B3"/>
    <w:rsid w:val="009A2A85"/>
    <w:rsid w:val="009A55A9"/>
    <w:rsid w:val="009A65CD"/>
    <w:rsid w:val="009B3D37"/>
    <w:rsid w:val="009B50E4"/>
    <w:rsid w:val="009C013E"/>
    <w:rsid w:val="009C04AC"/>
    <w:rsid w:val="009C26C5"/>
    <w:rsid w:val="009C437C"/>
    <w:rsid w:val="009C4939"/>
    <w:rsid w:val="009C5093"/>
    <w:rsid w:val="009C5590"/>
    <w:rsid w:val="009C74F9"/>
    <w:rsid w:val="009D0281"/>
    <w:rsid w:val="009D05B9"/>
    <w:rsid w:val="009D3080"/>
    <w:rsid w:val="009D3D7A"/>
    <w:rsid w:val="009D5B02"/>
    <w:rsid w:val="009D6025"/>
    <w:rsid w:val="009D7864"/>
    <w:rsid w:val="009E514C"/>
    <w:rsid w:val="009F184B"/>
    <w:rsid w:val="009F293B"/>
    <w:rsid w:val="009F2C06"/>
    <w:rsid w:val="009F51D6"/>
    <w:rsid w:val="009F6BEE"/>
    <w:rsid w:val="00A0013C"/>
    <w:rsid w:val="00A001C9"/>
    <w:rsid w:val="00A00BF0"/>
    <w:rsid w:val="00A0592E"/>
    <w:rsid w:val="00A06438"/>
    <w:rsid w:val="00A076FC"/>
    <w:rsid w:val="00A10958"/>
    <w:rsid w:val="00A10AA4"/>
    <w:rsid w:val="00A110B4"/>
    <w:rsid w:val="00A13638"/>
    <w:rsid w:val="00A139B3"/>
    <w:rsid w:val="00A14B34"/>
    <w:rsid w:val="00A14CE2"/>
    <w:rsid w:val="00A16062"/>
    <w:rsid w:val="00A173D8"/>
    <w:rsid w:val="00A22003"/>
    <w:rsid w:val="00A232C3"/>
    <w:rsid w:val="00A24106"/>
    <w:rsid w:val="00A2535F"/>
    <w:rsid w:val="00A33AA2"/>
    <w:rsid w:val="00A33B70"/>
    <w:rsid w:val="00A358A3"/>
    <w:rsid w:val="00A3623E"/>
    <w:rsid w:val="00A379DA"/>
    <w:rsid w:val="00A42F90"/>
    <w:rsid w:val="00A43B73"/>
    <w:rsid w:val="00A46ED3"/>
    <w:rsid w:val="00A5141D"/>
    <w:rsid w:val="00A51542"/>
    <w:rsid w:val="00A51B34"/>
    <w:rsid w:val="00A543F8"/>
    <w:rsid w:val="00A62509"/>
    <w:rsid w:val="00A6341B"/>
    <w:rsid w:val="00A641D7"/>
    <w:rsid w:val="00A64806"/>
    <w:rsid w:val="00A71806"/>
    <w:rsid w:val="00A7408D"/>
    <w:rsid w:val="00A741C7"/>
    <w:rsid w:val="00A74A34"/>
    <w:rsid w:val="00A7530B"/>
    <w:rsid w:val="00A7680F"/>
    <w:rsid w:val="00A772C2"/>
    <w:rsid w:val="00A80003"/>
    <w:rsid w:val="00A81C8D"/>
    <w:rsid w:val="00A8478F"/>
    <w:rsid w:val="00A86DC2"/>
    <w:rsid w:val="00A877F8"/>
    <w:rsid w:val="00A90A6A"/>
    <w:rsid w:val="00A91AB8"/>
    <w:rsid w:val="00A92FA9"/>
    <w:rsid w:val="00A9365F"/>
    <w:rsid w:val="00A958FE"/>
    <w:rsid w:val="00A96544"/>
    <w:rsid w:val="00A9695C"/>
    <w:rsid w:val="00A97D18"/>
    <w:rsid w:val="00AA190A"/>
    <w:rsid w:val="00AA2645"/>
    <w:rsid w:val="00AA2D74"/>
    <w:rsid w:val="00AA3897"/>
    <w:rsid w:val="00AA5FE8"/>
    <w:rsid w:val="00AC19DA"/>
    <w:rsid w:val="00AC488C"/>
    <w:rsid w:val="00AC6122"/>
    <w:rsid w:val="00AC7A93"/>
    <w:rsid w:val="00AD1A1A"/>
    <w:rsid w:val="00AD1E5E"/>
    <w:rsid w:val="00AD45FC"/>
    <w:rsid w:val="00AE09FA"/>
    <w:rsid w:val="00AE2AC2"/>
    <w:rsid w:val="00AE6607"/>
    <w:rsid w:val="00AE796A"/>
    <w:rsid w:val="00AE7C38"/>
    <w:rsid w:val="00AF0BE3"/>
    <w:rsid w:val="00AF17B1"/>
    <w:rsid w:val="00AF1EF3"/>
    <w:rsid w:val="00AF574A"/>
    <w:rsid w:val="00B0013C"/>
    <w:rsid w:val="00B004D1"/>
    <w:rsid w:val="00B01913"/>
    <w:rsid w:val="00B020B6"/>
    <w:rsid w:val="00B03B06"/>
    <w:rsid w:val="00B03D8F"/>
    <w:rsid w:val="00B108DF"/>
    <w:rsid w:val="00B11EAB"/>
    <w:rsid w:val="00B12DD2"/>
    <w:rsid w:val="00B13B3A"/>
    <w:rsid w:val="00B141AF"/>
    <w:rsid w:val="00B21C0D"/>
    <w:rsid w:val="00B264B5"/>
    <w:rsid w:val="00B26AD2"/>
    <w:rsid w:val="00B26C55"/>
    <w:rsid w:val="00B26EC8"/>
    <w:rsid w:val="00B27C61"/>
    <w:rsid w:val="00B3084F"/>
    <w:rsid w:val="00B3183A"/>
    <w:rsid w:val="00B33050"/>
    <w:rsid w:val="00B35C1D"/>
    <w:rsid w:val="00B35CFD"/>
    <w:rsid w:val="00B36F5A"/>
    <w:rsid w:val="00B377CD"/>
    <w:rsid w:val="00B424C2"/>
    <w:rsid w:val="00B42D7F"/>
    <w:rsid w:val="00B43097"/>
    <w:rsid w:val="00B435FA"/>
    <w:rsid w:val="00B445CF"/>
    <w:rsid w:val="00B44A68"/>
    <w:rsid w:val="00B4532D"/>
    <w:rsid w:val="00B46206"/>
    <w:rsid w:val="00B5019D"/>
    <w:rsid w:val="00B513C8"/>
    <w:rsid w:val="00B522C4"/>
    <w:rsid w:val="00B55D18"/>
    <w:rsid w:val="00B5608E"/>
    <w:rsid w:val="00B56CA1"/>
    <w:rsid w:val="00B57DC3"/>
    <w:rsid w:val="00B609AE"/>
    <w:rsid w:val="00B60E24"/>
    <w:rsid w:val="00B62B90"/>
    <w:rsid w:val="00B6317C"/>
    <w:rsid w:val="00B634BB"/>
    <w:rsid w:val="00B63705"/>
    <w:rsid w:val="00B6653C"/>
    <w:rsid w:val="00B66557"/>
    <w:rsid w:val="00B66CAA"/>
    <w:rsid w:val="00B70581"/>
    <w:rsid w:val="00B70B75"/>
    <w:rsid w:val="00B71082"/>
    <w:rsid w:val="00B7309E"/>
    <w:rsid w:val="00B762A5"/>
    <w:rsid w:val="00B763CF"/>
    <w:rsid w:val="00B76705"/>
    <w:rsid w:val="00B80624"/>
    <w:rsid w:val="00B81427"/>
    <w:rsid w:val="00B81CBF"/>
    <w:rsid w:val="00B8428B"/>
    <w:rsid w:val="00B844DF"/>
    <w:rsid w:val="00B84843"/>
    <w:rsid w:val="00B87162"/>
    <w:rsid w:val="00B940F6"/>
    <w:rsid w:val="00B9692F"/>
    <w:rsid w:val="00B97489"/>
    <w:rsid w:val="00BA12F7"/>
    <w:rsid w:val="00BA16A4"/>
    <w:rsid w:val="00BA3D8F"/>
    <w:rsid w:val="00BA3D9F"/>
    <w:rsid w:val="00BA52E8"/>
    <w:rsid w:val="00BA618D"/>
    <w:rsid w:val="00BA6B72"/>
    <w:rsid w:val="00BB0109"/>
    <w:rsid w:val="00BB1439"/>
    <w:rsid w:val="00BB2927"/>
    <w:rsid w:val="00BB3A07"/>
    <w:rsid w:val="00BB4431"/>
    <w:rsid w:val="00BB764F"/>
    <w:rsid w:val="00BB7A2B"/>
    <w:rsid w:val="00BC027F"/>
    <w:rsid w:val="00BC1E9B"/>
    <w:rsid w:val="00BC702E"/>
    <w:rsid w:val="00BC7781"/>
    <w:rsid w:val="00BD5449"/>
    <w:rsid w:val="00BD5AEA"/>
    <w:rsid w:val="00BE295E"/>
    <w:rsid w:val="00BE443A"/>
    <w:rsid w:val="00BE5363"/>
    <w:rsid w:val="00BE59E3"/>
    <w:rsid w:val="00BF0382"/>
    <w:rsid w:val="00BF1341"/>
    <w:rsid w:val="00BF1ECD"/>
    <w:rsid w:val="00BF1F64"/>
    <w:rsid w:val="00BF5225"/>
    <w:rsid w:val="00BF684E"/>
    <w:rsid w:val="00BF6DA3"/>
    <w:rsid w:val="00C01400"/>
    <w:rsid w:val="00C0429F"/>
    <w:rsid w:val="00C06151"/>
    <w:rsid w:val="00C07124"/>
    <w:rsid w:val="00C075FA"/>
    <w:rsid w:val="00C13E76"/>
    <w:rsid w:val="00C13EB8"/>
    <w:rsid w:val="00C206D7"/>
    <w:rsid w:val="00C21C3A"/>
    <w:rsid w:val="00C2213D"/>
    <w:rsid w:val="00C234F4"/>
    <w:rsid w:val="00C24173"/>
    <w:rsid w:val="00C24EA4"/>
    <w:rsid w:val="00C262B8"/>
    <w:rsid w:val="00C26E68"/>
    <w:rsid w:val="00C30077"/>
    <w:rsid w:val="00C322BC"/>
    <w:rsid w:val="00C345BC"/>
    <w:rsid w:val="00C34D32"/>
    <w:rsid w:val="00C35219"/>
    <w:rsid w:val="00C35D0A"/>
    <w:rsid w:val="00C41404"/>
    <w:rsid w:val="00C41FDB"/>
    <w:rsid w:val="00C451CD"/>
    <w:rsid w:val="00C47B69"/>
    <w:rsid w:val="00C5032E"/>
    <w:rsid w:val="00C52A2F"/>
    <w:rsid w:val="00C52E9B"/>
    <w:rsid w:val="00C533DD"/>
    <w:rsid w:val="00C572E8"/>
    <w:rsid w:val="00C60161"/>
    <w:rsid w:val="00C62705"/>
    <w:rsid w:val="00C659D2"/>
    <w:rsid w:val="00C71291"/>
    <w:rsid w:val="00C74A6E"/>
    <w:rsid w:val="00C774EA"/>
    <w:rsid w:val="00C80B17"/>
    <w:rsid w:val="00C8184D"/>
    <w:rsid w:val="00C81E5B"/>
    <w:rsid w:val="00C82F1B"/>
    <w:rsid w:val="00C84650"/>
    <w:rsid w:val="00C85321"/>
    <w:rsid w:val="00C86B38"/>
    <w:rsid w:val="00C87081"/>
    <w:rsid w:val="00C87D32"/>
    <w:rsid w:val="00C94488"/>
    <w:rsid w:val="00C951D6"/>
    <w:rsid w:val="00C968A9"/>
    <w:rsid w:val="00CA0099"/>
    <w:rsid w:val="00CA27C3"/>
    <w:rsid w:val="00CA3DF1"/>
    <w:rsid w:val="00CA45B2"/>
    <w:rsid w:val="00CA642A"/>
    <w:rsid w:val="00CA67A9"/>
    <w:rsid w:val="00CA6FE3"/>
    <w:rsid w:val="00CA781C"/>
    <w:rsid w:val="00CA7ECD"/>
    <w:rsid w:val="00CB022C"/>
    <w:rsid w:val="00CB3380"/>
    <w:rsid w:val="00CB39E5"/>
    <w:rsid w:val="00CB7FE3"/>
    <w:rsid w:val="00CC1A11"/>
    <w:rsid w:val="00CC2640"/>
    <w:rsid w:val="00CC5E8A"/>
    <w:rsid w:val="00CD1733"/>
    <w:rsid w:val="00CD2260"/>
    <w:rsid w:val="00CD2EAF"/>
    <w:rsid w:val="00CD4ABC"/>
    <w:rsid w:val="00CE281D"/>
    <w:rsid w:val="00CE54BD"/>
    <w:rsid w:val="00CF04DF"/>
    <w:rsid w:val="00CF22B0"/>
    <w:rsid w:val="00CF4CEA"/>
    <w:rsid w:val="00CF51FD"/>
    <w:rsid w:val="00CF5249"/>
    <w:rsid w:val="00CF65EF"/>
    <w:rsid w:val="00CF7FED"/>
    <w:rsid w:val="00D01F68"/>
    <w:rsid w:val="00D03613"/>
    <w:rsid w:val="00D0425D"/>
    <w:rsid w:val="00D044A8"/>
    <w:rsid w:val="00D0581C"/>
    <w:rsid w:val="00D066E7"/>
    <w:rsid w:val="00D06914"/>
    <w:rsid w:val="00D07F15"/>
    <w:rsid w:val="00D11820"/>
    <w:rsid w:val="00D13CC6"/>
    <w:rsid w:val="00D17CA3"/>
    <w:rsid w:val="00D21B16"/>
    <w:rsid w:val="00D2607B"/>
    <w:rsid w:val="00D276DE"/>
    <w:rsid w:val="00D32DE0"/>
    <w:rsid w:val="00D3331A"/>
    <w:rsid w:val="00D34D04"/>
    <w:rsid w:val="00D35812"/>
    <w:rsid w:val="00D36756"/>
    <w:rsid w:val="00D3777D"/>
    <w:rsid w:val="00D40D95"/>
    <w:rsid w:val="00D41361"/>
    <w:rsid w:val="00D41DAF"/>
    <w:rsid w:val="00D41F99"/>
    <w:rsid w:val="00D439F9"/>
    <w:rsid w:val="00D4434E"/>
    <w:rsid w:val="00D45A78"/>
    <w:rsid w:val="00D45DC8"/>
    <w:rsid w:val="00D538D7"/>
    <w:rsid w:val="00D6215A"/>
    <w:rsid w:val="00D6280C"/>
    <w:rsid w:val="00D62850"/>
    <w:rsid w:val="00D63C86"/>
    <w:rsid w:val="00D67893"/>
    <w:rsid w:val="00D7144E"/>
    <w:rsid w:val="00D71791"/>
    <w:rsid w:val="00D7244D"/>
    <w:rsid w:val="00D724CA"/>
    <w:rsid w:val="00D733C5"/>
    <w:rsid w:val="00D73A11"/>
    <w:rsid w:val="00D749C1"/>
    <w:rsid w:val="00D75D13"/>
    <w:rsid w:val="00D802A7"/>
    <w:rsid w:val="00D815B2"/>
    <w:rsid w:val="00D828EB"/>
    <w:rsid w:val="00D83CCB"/>
    <w:rsid w:val="00D8633A"/>
    <w:rsid w:val="00D86A79"/>
    <w:rsid w:val="00D91039"/>
    <w:rsid w:val="00D927AF"/>
    <w:rsid w:val="00D96996"/>
    <w:rsid w:val="00D97260"/>
    <w:rsid w:val="00DA2BB3"/>
    <w:rsid w:val="00DA38F1"/>
    <w:rsid w:val="00DA3A78"/>
    <w:rsid w:val="00DA404D"/>
    <w:rsid w:val="00DA53F8"/>
    <w:rsid w:val="00DB1680"/>
    <w:rsid w:val="00DB2820"/>
    <w:rsid w:val="00DB466E"/>
    <w:rsid w:val="00DB5583"/>
    <w:rsid w:val="00DB55B8"/>
    <w:rsid w:val="00DB56DB"/>
    <w:rsid w:val="00DB5C54"/>
    <w:rsid w:val="00DB6D84"/>
    <w:rsid w:val="00DB7C73"/>
    <w:rsid w:val="00DC0085"/>
    <w:rsid w:val="00DC4E90"/>
    <w:rsid w:val="00DD01AC"/>
    <w:rsid w:val="00DD1213"/>
    <w:rsid w:val="00DD402F"/>
    <w:rsid w:val="00DD62D4"/>
    <w:rsid w:val="00DE06CE"/>
    <w:rsid w:val="00DE167C"/>
    <w:rsid w:val="00DE44D0"/>
    <w:rsid w:val="00DE475D"/>
    <w:rsid w:val="00DE5610"/>
    <w:rsid w:val="00DE7FF5"/>
    <w:rsid w:val="00DF20CD"/>
    <w:rsid w:val="00DF3F73"/>
    <w:rsid w:val="00DF407E"/>
    <w:rsid w:val="00DF4B57"/>
    <w:rsid w:val="00DF5839"/>
    <w:rsid w:val="00DF7018"/>
    <w:rsid w:val="00E00149"/>
    <w:rsid w:val="00E01491"/>
    <w:rsid w:val="00E01D18"/>
    <w:rsid w:val="00E02026"/>
    <w:rsid w:val="00E0372F"/>
    <w:rsid w:val="00E042FA"/>
    <w:rsid w:val="00E078D9"/>
    <w:rsid w:val="00E07AB6"/>
    <w:rsid w:val="00E10188"/>
    <w:rsid w:val="00E12773"/>
    <w:rsid w:val="00E16C47"/>
    <w:rsid w:val="00E17B17"/>
    <w:rsid w:val="00E17D26"/>
    <w:rsid w:val="00E208CD"/>
    <w:rsid w:val="00E220B0"/>
    <w:rsid w:val="00E22904"/>
    <w:rsid w:val="00E22CA3"/>
    <w:rsid w:val="00E22DE3"/>
    <w:rsid w:val="00E25076"/>
    <w:rsid w:val="00E30615"/>
    <w:rsid w:val="00E311A8"/>
    <w:rsid w:val="00E31639"/>
    <w:rsid w:val="00E31D0F"/>
    <w:rsid w:val="00E32760"/>
    <w:rsid w:val="00E3496E"/>
    <w:rsid w:val="00E34BEE"/>
    <w:rsid w:val="00E37E60"/>
    <w:rsid w:val="00E41011"/>
    <w:rsid w:val="00E41252"/>
    <w:rsid w:val="00E41D9B"/>
    <w:rsid w:val="00E42460"/>
    <w:rsid w:val="00E43F7C"/>
    <w:rsid w:val="00E44991"/>
    <w:rsid w:val="00E50CF9"/>
    <w:rsid w:val="00E53C7E"/>
    <w:rsid w:val="00E573F1"/>
    <w:rsid w:val="00E65D04"/>
    <w:rsid w:val="00E72998"/>
    <w:rsid w:val="00E73077"/>
    <w:rsid w:val="00E73AB0"/>
    <w:rsid w:val="00E73F41"/>
    <w:rsid w:val="00E751CE"/>
    <w:rsid w:val="00E800C1"/>
    <w:rsid w:val="00E85BEA"/>
    <w:rsid w:val="00E927E0"/>
    <w:rsid w:val="00E971BB"/>
    <w:rsid w:val="00E97A86"/>
    <w:rsid w:val="00EA0E0E"/>
    <w:rsid w:val="00EA1C42"/>
    <w:rsid w:val="00EA342A"/>
    <w:rsid w:val="00EA42B7"/>
    <w:rsid w:val="00EA4AB5"/>
    <w:rsid w:val="00EA551B"/>
    <w:rsid w:val="00EA5A63"/>
    <w:rsid w:val="00EA5AAF"/>
    <w:rsid w:val="00EA78B2"/>
    <w:rsid w:val="00EB000C"/>
    <w:rsid w:val="00EB046D"/>
    <w:rsid w:val="00EB1637"/>
    <w:rsid w:val="00EB1913"/>
    <w:rsid w:val="00EB2D4D"/>
    <w:rsid w:val="00EB3C89"/>
    <w:rsid w:val="00EB4567"/>
    <w:rsid w:val="00EB4CA3"/>
    <w:rsid w:val="00EB5D43"/>
    <w:rsid w:val="00EC0C68"/>
    <w:rsid w:val="00EC31C8"/>
    <w:rsid w:val="00EC5DB1"/>
    <w:rsid w:val="00ED2476"/>
    <w:rsid w:val="00ED439C"/>
    <w:rsid w:val="00ED49A7"/>
    <w:rsid w:val="00ED5880"/>
    <w:rsid w:val="00EE138A"/>
    <w:rsid w:val="00EE4849"/>
    <w:rsid w:val="00EE5FA8"/>
    <w:rsid w:val="00EF147B"/>
    <w:rsid w:val="00EF1E8C"/>
    <w:rsid w:val="00EF53B2"/>
    <w:rsid w:val="00EF56C6"/>
    <w:rsid w:val="00EF6162"/>
    <w:rsid w:val="00EF68A4"/>
    <w:rsid w:val="00EF776B"/>
    <w:rsid w:val="00F00A9C"/>
    <w:rsid w:val="00F02B85"/>
    <w:rsid w:val="00F04B0A"/>
    <w:rsid w:val="00F04F72"/>
    <w:rsid w:val="00F05F0A"/>
    <w:rsid w:val="00F06364"/>
    <w:rsid w:val="00F07A51"/>
    <w:rsid w:val="00F10628"/>
    <w:rsid w:val="00F15C32"/>
    <w:rsid w:val="00F1611E"/>
    <w:rsid w:val="00F200D7"/>
    <w:rsid w:val="00F204B3"/>
    <w:rsid w:val="00F20EA6"/>
    <w:rsid w:val="00F229C0"/>
    <w:rsid w:val="00F25E2B"/>
    <w:rsid w:val="00F26495"/>
    <w:rsid w:val="00F26F8F"/>
    <w:rsid w:val="00F31F4E"/>
    <w:rsid w:val="00F33326"/>
    <w:rsid w:val="00F3388A"/>
    <w:rsid w:val="00F4097D"/>
    <w:rsid w:val="00F44E76"/>
    <w:rsid w:val="00F44E7D"/>
    <w:rsid w:val="00F45499"/>
    <w:rsid w:val="00F45F98"/>
    <w:rsid w:val="00F46B44"/>
    <w:rsid w:val="00F51989"/>
    <w:rsid w:val="00F5199D"/>
    <w:rsid w:val="00F52048"/>
    <w:rsid w:val="00F5314E"/>
    <w:rsid w:val="00F5444F"/>
    <w:rsid w:val="00F54839"/>
    <w:rsid w:val="00F574E8"/>
    <w:rsid w:val="00F60DF3"/>
    <w:rsid w:val="00F62352"/>
    <w:rsid w:val="00F62642"/>
    <w:rsid w:val="00F62C3F"/>
    <w:rsid w:val="00F6643B"/>
    <w:rsid w:val="00F66876"/>
    <w:rsid w:val="00F73AC5"/>
    <w:rsid w:val="00F74D03"/>
    <w:rsid w:val="00F7532D"/>
    <w:rsid w:val="00F759FC"/>
    <w:rsid w:val="00F75C0C"/>
    <w:rsid w:val="00F7606B"/>
    <w:rsid w:val="00F763BC"/>
    <w:rsid w:val="00F774CA"/>
    <w:rsid w:val="00F8477E"/>
    <w:rsid w:val="00F867A6"/>
    <w:rsid w:val="00F8704A"/>
    <w:rsid w:val="00F87D4C"/>
    <w:rsid w:val="00F90416"/>
    <w:rsid w:val="00F9628B"/>
    <w:rsid w:val="00FA0B3E"/>
    <w:rsid w:val="00FA3E14"/>
    <w:rsid w:val="00FA5060"/>
    <w:rsid w:val="00FA66A9"/>
    <w:rsid w:val="00FB50F8"/>
    <w:rsid w:val="00FB5829"/>
    <w:rsid w:val="00FB612E"/>
    <w:rsid w:val="00FC0771"/>
    <w:rsid w:val="00FC2498"/>
    <w:rsid w:val="00FC545B"/>
    <w:rsid w:val="00FC5E89"/>
    <w:rsid w:val="00FC6708"/>
    <w:rsid w:val="00FD4137"/>
    <w:rsid w:val="00FD57C4"/>
    <w:rsid w:val="00FD6EFF"/>
    <w:rsid w:val="00FD7A55"/>
    <w:rsid w:val="00FE1091"/>
    <w:rsid w:val="00FE2320"/>
    <w:rsid w:val="00FE2E78"/>
    <w:rsid w:val="00FE4AC5"/>
    <w:rsid w:val="00FE5CE8"/>
    <w:rsid w:val="00FE7389"/>
    <w:rsid w:val="00FF1CFF"/>
    <w:rsid w:val="00FF3A90"/>
    <w:rsid w:val="00FF6F3D"/>
    <w:rsid w:val="00FF7F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A085FA"/>
  <w15:chartTrackingRefBased/>
  <w15:docId w15:val="{AA528483-8D52-449B-BAE0-141D822C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basedOn w:val="Standaard"/>
    <w:qFormat/>
    <w:rsid w:val="00616EE4"/>
    <w:pPr>
      <w:keepNext/>
      <w:spacing w:before="100" w:beforeAutospacing="1" w:after="100" w:afterAutospacing="1"/>
      <w:outlineLvl w:val="0"/>
    </w:pPr>
    <w:rPr>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ea">
    <w:name w:val="Alinea"/>
    <w:basedOn w:val="Standaard"/>
    <w:autoRedefine/>
    <w:pPr>
      <w:spacing w:before="60" w:after="60"/>
    </w:pPr>
    <w:rPr>
      <w:bCs/>
    </w:rPr>
  </w:style>
  <w:style w:type="character" w:styleId="Hyperlink">
    <w:name w:val="Hyperlink"/>
    <w:rPr>
      <w:color w:val="0000FF"/>
      <w:u w:val="single"/>
    </w:rPr>
  </w:style>
  <w:style w:type="table" w:styleId="Tabelraster">
    <w:name w:val="Table Grid"/>
    <w:basedOn w:val="Standaardtabel"/>
    <w:rsid w:val="00D80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qFormat/>
    <w:pPr>
      <w:tabs>
        <w:tab w:val="left" w:pos="1134"/>
      </w:tabs>
      <w:spacing w:before="120" w:after="60"/>
    </w:pPr>
    <w:rPr>
      <w:rFonts w:ascii="Palatino Linotype" w:hAnsi="Palatino Linotype"/>
      <w:b/>
      <w:bCs/>
      <w:sz w:val="20"/>
      <w:szCs w:val="20"/>
      <w:lang w:eastAsia="en-US"/>
    </w:rPr>
  </w:style>
  <w:style w:type="paragraph" w:styleId="Ballontekst">
    <w:name w:val="Balloon Text"/>
    <w:basedOn w:val="Standaard"/>
    <w:semiHidden/>
    <w:rPr>
      <w:rFonts w:ascii="Tahoma" w:hAnsi="Tahoma" w:cs="Tahoma"/>
      <w:sz w:val="16"/>
      <w:szCs w:val="16"/>
      <w:lang w:eastAsia="en-US"/>
    </w:rPr>
  </w:style>
  <w:style w:type="paragraph" w:styleId="Normaalweb">
    <w:name w:val="Normal (Web)"/>
    <w:basedOn w:val="Standaard"/>
    <w:pPr>
      <w:spacing w:before="100" w:beforeAutospacing="1" w:after="100" w:afterAutospacing="1"/>
    </w:pPr>
  </w:style>
  <w:style w:type="paragraph" w:customStyle="1" w:styleId="normaalweb1">
    <w:name w:val="normaalweb1"/>
    <w:basedOn w:val="Standaard"/>
    <w:rsid w:val="00616EE4"/>
    <w:pPr>
      <w:spacing w:after="100" w:afterAutospacing="1"/>
    </w:pPr>
  </w:style>
  <w:style w:type="paragraph" w:customStyle="1" w:styleId="Normaalweb10">
    <w:name w:val="Normaal (web)1"/>
    <w:basedOn w:val="Standaard"/>
    <w:rsid w:val="00B03B06"/>
    <w:pPr>
      <w:spacing w:after="100" w:afterAutospacing="1"/>
    </w:pPr>
  </w:style>
  <w:style w:type="paragraph" w:styleId="Plattetekst">
    <w:name w:val="Body Text"/>
    <w:basedOn w:val="Standaard"/>
    <w:link w:val="PlattetekstChar"/>
    <w:uiPriority w:val="99"/>
    <w:rsid w:val="00077335"/>
    <w:pPr>
      <w:spacing w:after="240"/>
      <w:jc w:val="both"/>
    </w:pPr>
    <w:rPr>
      <w:lang w:eastAsia="en-US"/>
    </w:rPr>
  </w:style>
  <w:style w:type="character" w:customStyle="1" w:styleId="PlattetekstChar">
    <w:name w:val="Platte tekst Char"/>
    <w:link w:val="Plattetekst"/>
    <w:uiPriority w:val="99"/>
    <w:rsid w:val="00077335"/>
    <w:rPr>
      <w:sz w:val="24"/>
      <w:szCs w:val="24"/>
      <w:lang w:eastAsia="en-US"/>
    </w:rPr>
  </w:style>
  <w:style w:type="paragraph" w:styleId="Koptekst">
    <w:name w:val="header"/>
    <w:basedOn w:val="Standaard"/>
    <w:link w:val="KoptekstChar"/>
    <w:uiPriority w:val="99"/>
    <w:unhideWhenUsed/>
    <w:rsid w:val="00492E26"/>
    <w:pPr>
      <w:tabs>
        <w:tab w:val="center" w:pos="4536"/>
        <w:tab w:val="right" w:pos="9072"/>
      </w:tabs>
    </w:pPr>
  </w:style>
  <w:style w:type="character" w:customStyle="1" w:styleId="KoptekstChar">
    <w:name w:val="Koptekst Char"/>
    <w:link w:val="Koptekst"/>
    <w:uiPriority w:val="99"/>
    <w:rsid w:val="00492E26"/>
    <w:rPr>
      <w:sz w:val="24"/>
      <w:szCs w:val="24"/>
    </w:rPr>
  </w:style>
  <w:style w:type="paragraph" w:styleId="Voettekst">
    <w:name w:val="footer"/>
    <w:basedOn w:val="Standaard"/>
    <w:link w:val="VoettekstChar"/>
    <w:uiPriority w:val="99"/>
    <w:unhideWhenUsed/>
    <w:rsid w:val="00492E26"/>
    <w:pPr>
      <w:tabs>
        <w:tab w:val="center" w:pos="4536"/>
        <w:tab w:val="right" w:pos="9072"/>
      </w:tabs>
    </w:pPr>
  </w:style>
  <w:style w:type="character" w:customStyle="1" w:styleId="VoettekstChar">
    <w:name w:val="Voettekst Char"/>
    <w:link w:val="Voettekst"/>
    <w:uiPriority w:val="99"/>
    <w:rsid w:val="00492E26"/>
    <w:rPr>
      <w:sz w:val="24"/>
      <w:szCs w:val="24"/>
    </w:rPr>
  </w:style>
  <w:style w:type="paragraph" w:styleId="Geenafstand">
    <w:name w:val="No Spacing"/>
    <w:uiPriority w:val="1"/>
    <w:qFormat/>
    <w:rsid w:val="002412E4"/>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semiHidden/>
    <w:unhideWhenUsed/>
    <w:rsid w:val="00A958FE"/>
    <w:rPr>
      <w:sz w:val="16"/>
      <w:szCs w:val="16"/>
    </w:rPr>
  </w:style>
  <w:style w:type="paragraph" w:styleId="Tekstopmerking">
    <w:name w:val="annotation text"/>
    <w:basedOn w:val="Standaard"/>
    <w:link w:val="TekstopmerkingChar"/>
    <w:uiPriority w:val="99"/>
    <w:semiHidden/>
    <w:unhideWhenUsed/>
    <w:rsid w:val="00A958FE"/>
    <w:rPr>
      <w:sz w:val="20"/>
      <w:szCs w:val="20"/>
    </w:rPr>
  </w:style>
  <w:style w:type="character" w:customStyle="1" w:styleId="TekstopmerkingChar">
    <w:name w:val="Tekst opmerking Char"/>
    <w:basedOn w:val="Standaardalinea-lettertype"/>
    <w:link w:val="Tekstopmerking"/>
    <w:uiPriority w:val="99"/>
    <w:semiHidden/>
    <w:rsid w:val="00A958FE"/>
  </w:style>
  <w:style w:type="paragraph" w:styleId="Onderwerpvanopmerking">
    <w:name w:val="annotation subject"/>
    <w:basedOn w:val="Tekstopmerking"/>
    <w:next w:val="Tekstopmerking"/>
    <w:link w:val="OnderwerpvanopmerkingChar"/>
    <w:uiPriority w:val="99"/>
    <w:semiHidden/>
    <w:unhideWhenUsed/>
    <w:rsid w:val="00A958FE"/>
    <w:rPr>
      <w:b/>
      <w:bCs/>
    </w:rPr>
  </w:style>
  <w:style w:type="character" w:customStyle="1" w:styleId="OnderwerpvanopmerkingChar">
    <w:name w:val="Onderwerp van opmerking Char"/>
    <w:basedOn w:val="TekstopmerkingChar"/>
    <w:link w:val="Onderwerpvanopmerking"/>
    <w:uiPriority w:val="99"/>
    <w:semiHidden/>
    <w:rsid w:val="00A958FE"/>
    <w:rPr>
      <w:b/>
      <w:bCs/>
    </w:rPr>
  </w:style>
  <w:style w:type="character" w:styleId="Onopgelostemelding">
    <w:name w:val="Unresolved Mention"/>
    <w:basedOn w:val="Standaardalinea-lettertype"/>
    <w:uiPriority w:val="99"/>
    <w:semiHidden/>
    <w:unhideWhenUsed/>
    <w:rsid w:val="00635778"/>
    <w:rPr>
      <w:color w:val="605E5C"/>
      <w:shd w:val="clear" w:color="auto" w:fill="E1DFDD"/>
    </w:rPr>
  </w:style>
  <w:style w:type="paragraph" w:styleId="Lijstalinea">
    <w:name w:val="List Paragraph"/>
    <w:basedOn w:val="Standaard"/>
    <w:uiPriority w:val="34"/>
    <w:qFormat/>
    <w:rsid w:val="00D73A11"/>
    <w:pPr>
      <w:ind w:left="720"/>
    </w:pPr>
    <w:rPr>
      <w:rFonts w:ascii="Calibri" w:eastAsiaTheme="minorHAnsi" w:hAnsi="Calibri" w:cs="Calibri"/>
      <w:sz w:val="22"/>
      <w:szCs w:val="22"/>
      <w:lang w:eastAsia="en-US"/>
    </w:rPr>
  </w:style>
  <w:style w:type="character" w:styleId="GevolgdeHyperlink">
    <w:name w:val="FollowedHyperlink"/>
    <w:basedOn w:val="Standaardalinea-lettertype"/>
    <w:uiPriority w:val="99"/>
    <w:semiHidden/>
    <w:unhideWhenUsed/>
    <w:rsid w:val="00963D65"/>
    <w:rPr>
      <w:color w:val="954F72" w:themeColor="followedHyperlink"/>
      <w:u w:val="single"/>
    </w:rPr>
  </w:style>
  <w:style w:type="paragraph" w:styleId="Revisie">
    <w:name w:val="Revision"/>
    <w:hidden/>
    <w:uiPriority w:val="99"/>
    <w:semiHidden/>
    <w:rsid w:val="000408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30066">
      <w:bodyDiv w:val="1"/>
      <w:marLeft w:val="0"/>
      <w:marRight w:val="0"/>
      <w:marTop w:val="0"/>
      <w:marBottom w:val="0"/>
      <w:divBdr>
        <w:top w:val="none" w:sz="0" w:space="0" w:color="auto"/>
        <w:left w:val="none" w:sz="0" w:space="0" w:color="auto"/>
        <w:bottom w:val="none" w:sz="0" w:space="0" w:color="auto"/>
        <w:right w:val="none" w:sz="0" w:space="0" w:color="auto"/>
      </w:divBdr>
    </w:div>
    <w:div w:id="240718581">
      <w:bodyDiv w:val="1"/>
      <w:marLeft w:val="0"/>
      <w:marRight w:val="0"/>
      <w:marTop w:val="0"/>
      <w:marBottom w:val="0"/>
      <w:divBdr>
        <w:top w:val="none" w:sz="0" w:space="0" w:color="auto"/>
        <w:left w:val="none" w:sz="0" w:space="0" w:color="auto"/>
        <w:bottom w:val="none" w:sz="0" w:space="0" w:color="auto"/>
        <w:right w:val="none" w:sz="0" w:space="0" w:color="auto"/>
      </w:divBdr>
    </w:div>
    <w:div w:id="574705235">
      <w:bodyDiv w:val="1"/>
      <w:marLeft w:val="0"/>
      <w:marRight w:val="0"/>
      <w:marTop w:val="0"/>
      <w:marBottom w:val="0"/>
      <w:divBdr>
        <w:top w:val="none" w:sz="0" w:space="0" w:color="auto"/>
        <w:left w:val="none" w:sz="0" w:space="0" w:color="auto"/>
        <w:bottom w:val="none" w:sz="0" w:space="0" w:color="auto"/>
        <w:right w:val="none" w:sz="0" w:space="0" w:color="auto"/>
      </w:divBdr>
    </w:div>
    <w:div w:id="1070731484">
      <w:bodyDiv w:val="1"/>
      <w:marLeft w:val="0"/>
      <w:marRight w:val="0"/>
      <w:marTop w:val="0"/>
      <w:marBottom w:val="0"/>
      <w:divBdr>
        <w:top w:val="none" w:sz="0" w:space="0" w:color="auto"/>
        <w:left w:val="none" w:sz="0" w:space="0" w:color="auto"/>
        <w:bottom w:val="none" w:sz="0" w:space="0" w:color="auto"/>
        <w:right w:val="none" w:sz="0" w:space="0" w:color="auto"/>
      </w:divBdr>
    </w:div>
    <w:div w:id="1085229532">
      <w:bodyDiv w:val="1"/>
      <w:marLeft w:val="0"/>
      <w:marRight w:val="0"/>
      <w:marTop w:val="0"/>
      <w:marBottom w:val="0"/>
      <w:divBdr>
        <w:top w:val="none" w:sz="0" w:space="0" w:color="auto"/>
        <w:left w:val="none" w:sz="0" w:space="0" w:color="auto"/>
        <w:bottom w:val="none" w:sz="0" w:space="0" w:color="auto"/>
        <w:right w:val="none" w:sz="0" w:space="0" w:color="auto"/>
      </w:divBdr>
      <w:divsChild>
        <w:div w:id="614750729">
          <w:marLeft w:val="0"/>
          <w:marRight w:val="0"/>
          <w:marTop w:val="0"/>
          <w:marBottom w:val="0"/>
          <w:divBdr>
            <w:top w:val="none" w:sz="0" w:space="0" w:color="auto"/>
            <w:left w:val="none" w:sz="0" w:space="0" w:color="auto"/>
            <w:bottom w:val="none" w:sz="0" w:space="0" w:color="auto"/>
            <w:right w:val="none" w:sz="0" w:space="0" w:color="auto"/>
          </w:divBdr>
        </w:div>
      </w:divsChild>
    </w:div>
    <w:div w:id="1233587215">
      <w:bodyDiv w:val="1"/>
      <w:marLeft w:val="0"/>
      <w:marRight w:val="0"/>
      <w:marTop w:val="0"/>
      <w:marBottom w:val="0"/>
      <w:divBdr>
        <w:top w:val="none" w:sz="0" w:space="0" w:color="auto"/>
        <w:left w:val="none" w:sz="0" w:space="0" w:color="auto"/>
        <w:bottom w:val="none" w:sz="0" w:space="0" w:color="auto"/>
        <w:right w:val="none" w:sz="0" w:space="0" w:color="auto"/>
      </w:divBdr>
    </w:div>
    <w:div w:id="1599097512">
      <w:bodyDiv w:val="1"/>
      <w:marLeft w:val="0"/>
      <w:marRight w:val="0"/>
      <w:marTop w:val="0"/>
      <w:marBottom w:val="0"/>
      <w:divBdr>
        <w:top w:val="none" w:sz="0" w:space="0" w:color="auto"/>
        <w:left w:val="none" w:sz="0" w:space="0" w:color="auto"/>
        <w:bottom w:val="none" w:sz="0" w:space="0" w:color="auto"/>
        <w:right w:val="none" w:sz="0" w:space="0" w:color="auto"/>
      </w:divBdr>
      <w:divsChild>
        <w:div w:id="256835873">
          <w:marLeft w:val="0"/>
          <w:marRight w:val="0"/>
          <w:marTop w:val="0"/>
          <w:marBottom w:val="0"/>
          <w:divBdr>
            <w:top w:val="none" w:sz="0" w:space="0" w:color="auto"/>
            <w:left w:val="none" w:sz="0" w:space="0" w:color="auto"/>
            <w:bottom w:val="single" w:sz="8" w:space="1" w:color="auto"/>
            <w:right w:val="none" w:sz="0" w:space="0" w:color="auto"/>
          </w:divBdr>
        </w:div>
      </w:divsChild>
    </w:div>
    <w:div w:id="188455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vanderlee@nvm.n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gm.nl/kennisplatform/publicat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kaandorp@vgm.n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2CC88B3918A147975056297750C3CF" ma:contentTypeVersion="13" ma:contentTypeDescription="Een nieuw document maken." ma:contentTypeScope="" ma:versionID="286ba16dd94500152281d4c7c784b803">
  <xsd:schema xmlns:xsd="http://www.w3.org/2001/XMLSchema" xmlns:xs="http://www.w3.org/2001/XMLSchema" xmlns:p="http://schemas.microsoft.com/office/2006/metadata/properties" xmlns:ns2="03f57762-8992-4cdd-b775-7a966b84a31d" xmlns:ns3="c0ff1082-ee85-448e-a9f1-fe6701bb5e4d" targetNamespace="http://schemas.microsoft.com/office/2006/metadata/properties" ma:root="true" ma:fieldsID="028291c2d164f4ce48a3030c22e91a97" ns2:_="" ns3:_="">
    <xsd:import namespace="03f57762-8992-4cdd-b775-7a966b84a31d"/>
    <xsd:import namespace="c0ff1082-ee85-448e-a9f1-fe6701bb5e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57762-8992-4cdd-b775-7a966b84a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ff1082-ee85-448e-a9f1-fe6701bb5e4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6B3AE94-1007-4C35-A950-C02E645A7CA0}">
  <ds:schemaRefs>
    <ds:schemaRef ds:uri="http://schemas.microsoft.com/sharepoint/v3/contenttype/forms"/>
  </ds:schemaRefs>
</ds:datastoreItem>
</file>

<file path=customXml/itemProps2.xml><?xml version="1.0" encoding="utf-8"?>
<ds:datastoreItem xmlns:ds="http://schemas.openxmlformats.org/officeDocument/2006/customXml" ds:itemID="{38FF0863-78D8-4D1E-AD7F-FDFBE002D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57762-8992-4cdd-b775-7a966b84a31d"/>
    <ds:schemaRef ds:uri="c0ff1082-ee85-448e-a9f1-fe6701bb5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46F81-4D92-4871-8630-52FAFB5FB3DB}">
  <ds:schemaRefs>
    <ds:schemaRef ds:uri="http://schemas.openxmlformats.org/officeDocument/2006/bibliography"/>
  </ds:schemaRefs>
</ds:datastoreItem>
</file>

<file path=customXml/itemProps4.xml><?xml version="1.0" encoding="utf-8"?>
<ds:datastoreItem xmlns:ds="http://schemas.openxmlformats.org/officeDocument/2006/customXml" ds:itemID="{1FD7E161-CD17-41BB-B77F-8C3C7F8AB73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58D23EA-FE30-4A5D-9ECC-D459C73C009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1039</Words>
  <Characters>5987</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PERSBERICHT EMBARGO TOT DONDERDAG 4 OKTOBER  2007 10</vt:lpstr>
    </vt:vector>
  </TitlesOfParts>
  <Company>PACT Public Affairs B.V.</Company>
  <LinksUpToDate>false</LinksUpToDate>
  <CharactersWithSpaces>7012</CharactersWithSpaces>
  <SharedDoc>false</SharedDoc>
  <HLinks>
    <vt:vector size="6" baseType="variant">
      <vt:variant>
        <vt:i4>7405645</vt:i4>
      </vt:variant>
      <vt:variant>
        <vt:i4>0</vt:i4>
      </vt:variant>
      <vt:variant>
        <vt:i4>0</vt:i4>
      </vt:variant>
      <vt:variant>
        <vt:i4>5</vt:i4>
      </vt:variant>
      <vt:variant>
        <vt:lpwstr>mailto:kimman@nvm.nl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EMBARGO TOT DONDERDAG 4 OKTOBER  2007 10</dc:title>
  <dc:subject/>
  <dc:creator>VGM NL en NVM</dc:creator>
  <cp:keywords/>
  <dc:description/>
  <cp:lastModifiedBy>Diane Spanhak</cp:lastModifiedBy>
  <cp:revision>3</cp:revision>
  <cp:lastPrinted>2008-09-30T14:03:00Z</cp:lastPrinted>
  <dcterms:created xsi:type="dcterms:W3CDTF">2022-03-30T18:28:00Z</dcterms:created>
  <dcterms:modified xsi:type="dcterms:W3CDTF">2022-03-30T19:14:00Z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2746200.00000000</vt:lpwstr>
  </property>
  <property fmtid="{D5CDD505-2E9C-101B-9397-08002B2CF9AE}" pid="4" name="display_urn:schemas-microsoft-com:office:office#Author">
    <vt:lpwstr>BUILTIN\Administrators</vt:lpwstr>
  </property>
  <property fmtid="{D5CDD505-2E9C-101B-9397-08002B2CF9AE}" pid="5" name="ContentTypeId">
    <vt:lpwstr>0x010100FF2CC88B3918A147975056297750C3CF</vt:lpwstr>
  </property>
</Properties>
</file>